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1AD" w14:textId="7FB0722E" w:rsidR="00B87663" w:rsidRDefault="00301F87" w:rsidP="00B87663">
      <w:pPr>
        <w:pStyle w:val="Heading1"/>
        <w:jc w:val="center"/>
        <w:rPr>
          <w:rFonts w:ascii="Microsoft YaHei" w:eastAsia="Microsoft YaHei" w:hAnsi="Microsoft YaHei"/>
          <w:b/>
          <w:bCs/>
          <w:lang w:eastAsia="zh-CN"/>
        </w:rPr>
      </w:pPr>
      <w:r w:rsidRPr="00301F87">
        <w:rPr>
          <w:rFonts w:ascii="Microsoft YaHei" w:eastAsia="Microsoft YaHei" w:hAnsi="Microsoft YaHei"/>
          <w:b/>
          <w:bCs/>
          <w:lang w:eastAsia="zh-CN"/>
        </w:rPr>
        <w:t>GeoSoftware</w:t>
      </w:r>
      <w:r w:rsidR="00B87663" w:rsidRPr="00B87663">
        <w:rPr>
          <w:rFonts w:ascii="Microsoft YaHei" w:eastAsia="Microsoft YaHei" w:hAnsi="Microsoft YaHei" w:hint="eastAsia"/>
          <w:b/>
          <w:bCs/>
          <w:lang w:eastAsia="zh-CN"/>
        </w:rPr>
        <w:t>校园招聘信息</w:t>
      </w:r>
    </w:p>
    <w:p w14:paraId="776975D9" w14:textId="4C7537AF" w:rsidR="00F55962" w:rsidRPr="00F55962" w:rsidRDefault="00F55962" w:rsidP="00F55962">
      <w:pPr>
        <w:pStyle w:val="Heading1"/>
        <w:rPr>
          <w:rFonts w:ascii="Microsoft YaHei" w:eastAsia="Microsoft YaHei" w:hAnsi="Microsoft YaHei"/>
          <w:b/>
          <w:bCs/>
          <w:lang w:eastAsia="zh-CN"/>
        </w:rPr>
      </w:pPr>
      <w:r w:rsidRPr="00F55962">
        <w:rPr>
          <w:rFonts w:ascii="Microsoft YaHei" w:eastAsia="Microsoft YaHei" w:hAnsi="Microsoft YaHei" w:hint="eastAsia"/>
          <w:b/>
          <w:bCs/>
          <w:lang w:eastAsia="zh-CN"/>
        </w:rPr>
        <w:t>单位介绍</w:t>
      </w:r>
    </w:p>
    <w:p w14:paraId="10612B3A" w14:textId="245BF0D7" w:rsidR="005F7A46" w:rsidRDefault="00545E7F" w:rsidP="006A3290">
      <w:pPr>
        <w:rPr>
          <w:rFonts w:ascii="Microsoft YaHei UI" w:eastAsia="Microsoft YaHei UI" w:hAnsi="Microsoft YaHei UI"/>
          <w:color w:val="222222"/>
          <w:spacing w:val="8"/>
          <w:sz w:val="23"/>
          <w:szCs w:val="23"/>
          <w:shd w:val="clear" w:color="auto" w:fill="FFFFFF"/>
          <w:lang w:eastAsia="zh-CN"/>
        </w:rPr>
      </w:pPr>
      <w:r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GeoSoftware是全球储层</w:t>
      </w:r>
      <w:r w:rsidR="0002407F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表征</w:t>
      </w:r>
      <w:r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领域内可信赖的技术服务商</w:t>
      </w:r>
      <w:r w:rsidR="00B34F91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，</w:t>
      </w:r>
      <w:r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为业界提供先进的技术产品和优化的研究流程，以精细描述地下储层。通过整合云端高性能计算及机器学习算法，提供高效的计算性能和准确的储层表征。</w:t>
      </w:r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旗舰产品有</w:t>
      </w:r>
      <w:r w:rsidR="006A3290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Jason</w:t>
      </w:r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地震反演</w:t>
      </w:r>
      <w:r w:rsidR="006A3290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、</w:t>
      </w:r>
      <w:proofErr w:type="spellStart"/>
      <w:r w:rsidR="006A3290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HampsonRussell</w:t>
      </w:r>
      <w:proofErr w:type="spellEnd"/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综合地球物理解释、</w:t>
      </w:r>
      <w:proofErr w:type="spellStart"/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PowerLog</w:t>
      </w:r>
      <w:proofErr w:type="spellEnd"/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测井多井评价、</w:t>
      </w:r>
      <w:proofErr w:type="spellStart"/>
      <w:r w:rsidR="006A3290" w:rsidRPr="00F3711A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InsightEarth</w:t>
      </w:r>
      <w:proofErr w:type="spellEnd"/>
      <w:r w:rsidR="006A3290" w:rsidRPr="00F3711A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地震地质三维可视化</w:t>
      </w:r>
      <w:r w:rsidR="006A3290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解释等。</w:t>
      </w:r>
      <w:r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官网地址为</w:t>
      </w:r>
      <w:hyperlink r:id="rId7" w:history="1">
        <w:r w:rsidRPr="00F3711A">
          <w:rPr>
            <w:rStyle w:val="Hyperlink"/>
            <w:rFonts w:ascii="Microsoft YaHei UI" w:eastAsia="Microsoft YaHei UI" w:hAnsi="Microsoft YaHei UI" w:hint="eastAsia"/>
            <w:spacing w:val="8"/>
            <w:sz w:val="24"/>
            <w:szCs w:val="24"/>
            <w:shd w:val="clear" w:color="auto" w:fill="FFFFFF"/>
            <w:lang w:eastAsia="zh-CN"/>
          </w:rPr>
          <w:t>www</w:t>
        </w:r>
        <w:r w:rsidRPr="00F3711A">
          <w:rPr>
            <w:rStyle w:val="Hyperlink"/>
            <w:rFonts w:ascii="Microsoft YaHei UI" w:eastAsia="Microsoft YaHei UI" w:hAnsi="Microsoft YaHei UI"/>
            <w:spacing w:val="8"/>
            <w:sz w:val="24"/>
            <w:szCs w:val="24"/>
            <w:shd w:val="clear" w:color="auto" w:fill="FFFFFF"/>
            <w:lang w:eastAsia="zh-CN"/>
          </w:rPr>
          <w:t>.geosoftware.com</w:t>
        </w:r>
      </w:hyperlink>
      <w:r w:rsidRPr="00F3711A">
        <w:rPr>
          <w:rFonts w:ascii="Microsoft YaHei UI" w:eastAsia="Microsoft YaHei UI" w:hAnsi="Microsoft YaHei UI" w:hint="eastAsia"/>
          <w:color w:val="222222"/>
          <w:spacing w:val="8"/>
          <w:sz w:val="24"/>
          <w:szCs w:val="24"/>
          <w:shd w:val="clear" w:color="auto" w:fill="FFFFFF"/>
          <w:lang w:eastAsia="zh-CN"/>
        </w:rPr>
        <w:t>。</w:t>
      </w:r>
    </w:p>
    <w:p w14:paraId="600CC3C6" w14:textId="447E93B5" w:rsidR="00B34F91" w:rsidRDefault="00B34F91" w:rsidP="00B34F91">
      <w:pP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GeoSoftware在全球分设</w:t>
      </w:r>
      <w: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6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个区域，共1</w:t>
      </w:r>
      <w: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6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个办公室，</w:t>
      </w:r>
      <w:r w:rsidRPr="002C77C5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为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全世界</w:t>
      </w:r>
      <w:r w:rsidRPr="002C77C5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60多个国家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的</w:t>
      </w:r>
      <w:r w:rsidRPr="002C77C5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客户提供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本地化技术</w:t>
      </w:r>
      <w:r w:rsidRPr="002C77C5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服务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，研发中心分别位于美国休斯顿，加拿大卡尔加里，荷兰海牙。</w:t>
      </w:r>
    </w:p>
    <w:p w14:paraId="5C024C1C" w14:textId="76332AB7" w:rsidR="00983456" w:rsidRPr="00F3711A" w:rsidRDefault="002C77C5" w:rsidP="00983456">
      <w:pP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极遨技术服务（北京）有限公司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由</w:t>
      </w:r>
      <w:r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GeoSoftware中国区依照中国法律注册于北京，办公地址位于北京市朝阳区丽都商业圈。</w:t>
      </w:r>
      <w:r w:rsidR="00983456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进入中国2</w:t>
      </w:r>
      <w:r w:rsidR="00983456" w:rsidRPr="00F3711A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0</w:t>
      </w:r>
      <w:r w:rsidR="00983456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年来，</w:t>
      </w:r>
      <w:r w:rsidR="00983456" w:rsidRPr="00F3711A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G</w:t>
      </w:r>
      <w:r w:rsidR="00983456" w:rsidRPr="00F3711A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eoSoftware</w:t>
      </w:r>
      <w:r w:rsidR="00983456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在国内开展储层预测软件销售和技术服务</w:t>
      </w:r>
      <w:r w:rsidR="00983456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，已</w:t>
      </w:r>
      <w:r w:rsidR="00983456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完成上百个储层预测项目，涉及多种复杂储层类型。</w:t>
      </w:r>
    </w:p>
    <w:p w14:paraId="64243496" w14:textId="77777777" w:rsidR="00983456" w:rsidRPr="005F7A46" w:rsidRDefault="00983456" w:rsidP="006A3290">
      <w:pPr>
        <w:rPr>
          <w:rFonts w:ascii="Microsoft YaHei UI" w:eastAsia="Microsoft YaHei UI" w:hAnsi="Microsoft YaHei UI"/>
          <w:color w:val="222222"/>
          <w:spacing w:val="8"/>
          <w:sz w:val="23"/>
          <w:szCs w:val="23"/>
          <w:shd w:val="clear" w:color="auto" w:fill="FFFFFF"/>
          <w:lang w:eastAsia="zh-CN"/>
        </w:rPr>
      </w:pPr>
    </w:p>
    <w:p w14:paraId="7AC40AA9" w14:textId="3BE6EB4F" w:rsidR="005F7A46" w:rsidRDefault="005F7A46" w:rsidP="00F55962">
      <w:pPr>
        <w:pStyle w:val="Heading1"/>
        <w:rPr>
          <w:rFonts w:ascii="Microsoft YaHei" w:eastAsia="Microsoft YaHei" w:hAnsi="Microsoft YaHei"/>
          <w:b/>
          <w:bCs/>
          <w:lang w:eastAsia="zh-CN"/>
        </w:rPr>
      </w:pPr>
      <w:r w:rsidRPr="005F7A46">
        <w:rPr>
          <w:rFonts w:ascii="Microsoft YaHei" w:eastAsia="Microsoft YaHei" w:hAnsi="Microsoft YaHei"/>
          <w:b/>
          <w:bCs/>
          <w:lang w:eastAsia="zh-CN"/>
        </w:rPr>
        <w:t>招聘岗位</w:t>
      </w:r>
      <w:r w:rsidR="00F55962" w:rsidRPr="00F55962">
        <w:rPr>
          <w:rFonts w:ascii="Microsoft YaHei" w:eastAsia="Microsoft YaHei" w:hAnsi="Microsoft YaHei" w:hint="eastAsia"/>
          <w:b/>
          <w:bCs/>
          <w:lang w:eastAsia="zh-CN"/>
        </w:rPr>
        <w:t>及要求</w:t>
      </w:r>
    </w:p>
    <w:p w14:paraId="6B861362" w14:textId="77777777" w:rsidR="00657142" w:rsidRDefault="00657142" w:rsidP="00657142">
      <w:pP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</w:p>
    <w:p w14:paraId="24DE1456" w14:textId="4E4FEEB9" w:rsidR="00657142" w:rsidRPr="005F7A46" w:rsidRDefault="00657142" w:rsidP="00657142">
      <w:pPr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本次招聘岗位的</w:t>
      </w:r>
      <w:r w:rsidRPr="00657142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工作地点均在北京</w:t>
      </w:r>
      <w:r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。</w:t>
      </w:r>
    </w:p>
    <w:p w14:paraId="14E18883" w14:textId="458B8FED" w:rsidR="005F7A46" w:rsidRPr="005C5005" w:rsidRDefault="005F7A46" w:rsidP="005C5005">
      <w:pPr>
        <w:pStyle w:val="Heading2"/>
        <w:rPr>
          <w:b/>
          <w:bCs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lastRenderedPageBreak/>
        <w:br/>
      </w:r>
      <w:r w:rsidRPr="005C5005">
        <w:rPr>
          <w:b/>
          <w:bCs/>
          <w:lang w:eastAsia="zh-CN"/>
        </w:rPr>
        <w:t>岗位</w:t>
      </w:r>
      <w:r w:rsidR="00545E7F" w:rsidRPr="005C5005">
        <w:rPr>
          <w:rFonts w:hint="eastAsia"/>
          <w:b/>
          <w:bCs/>
          <w:lang w:eastAsia="zh-CN"/>
        </w:rPr>
        <w:t>一</w:t>
      </w:r>
      <w:r w:rsidRPr="005C5005">
        <w:rPr>
          <w:b/>
          <w:bCs/>
          <w:lang w:eastAsia="zh-CN"/>
        </w:rPr>
        <w:t>：地震储层预测工程师</w:t>
      </w:r>
    </w:p>
    <w:p w14:paraId="2B3EC1CA" w14:textId="77777777" w:rsidR="005F7A46" w:rsidRPr="005F7A46" w:rsidRDefault="005F7A46" w:rsidP="005F7A46">
      <w:p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b/>
          <w:bCs/>
          <w:color w:val="0052FF"/>
          <w:sz w:val="24"/>
          <w:szCs w:val="24"/>
          <w:lang w:eastAsia="zh-CN"/>
        </w:rPr>
        <w:t>岗位职责</w:t>
      </w:r>
    </w:p>
    <w:p w14:paraId="219D1EB4" w14:textId="77777777" w:rsidR="005F7A46" w:rsidRPr="005F7A46" w:rsidRDefault="005F7A46" w:rsidP="005F7A46">
      <w:pPr>
        <w:numPr>
          <w:ilvl w:val="0"/>
          <w:numId w:val="5"/>
        </w:numPr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参与储层预测项目研究，完成地震正反演工作，进行储层预测及解释，</w:t>
      </w:r>
      <w:r w:rsidRPr="005F7A46">
        <w:rPr>
          <w:rFonts w:ascii="Microsoft YaHei" w:eastAsia="Microsoft YaHei" w:hAnsi="Microsoft YaHei" w:cs="Arial"/>
          <w:color w:val="333333"/>
          <w:spacing w:val="8"/>
          <w:sz w:val="24"/>
          <w:szCs w:val="24"/>
          <w:lang w:eastAsia="zh-CN"/>
        </w:rPr>
        <w:t>完成课题报告编写</w:t>
      </w: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。</w:t>
      </w:r>
    </w:p>
    <w:p w14:paraId="23AF9B56" w14:textId="77777777" w:rsidR="005F7A46" w:rsidRPr="005F7A46" w:rsidRDefault="005F7A46" w:rsidP="005F7A46">
      <w:pPr>
        <w:numPr>
          <w:ilvl w:val="0"/>
          <w:numId w:val="5"/>
        </w:numPr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与销售团队合作，为产品销售提供技术支持。</w:t>
      </w:r>
    </w:p>
    <w:p w14:paraId="22E6F1B5" w14:textId="77777777" w:rsidR="005F7A46" w:rsidRPr="005F7A46" w:rsidRDefault="005F7A46" w:rsidP="005F7A46">
      <w:pPr>
        <w:numPr>
          <w:ilvl w:val="0"/>
          <w:numId w:val="5"/>
        </w:numPr>
        <w:spacing w:after="0" w:line="240" w:lineRule="auto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根据客户需求，结合Jason，</w:t>
      </w:r>
      <w:proofErr w:type="spellStart"/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HampsonRussell</w:t>
      </w:r>
      <w:proofErr w:type="spellEnd"/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软件技术，快速提供最佳解决方案。</w:t>
      </w:r>
    </w:p>
    <w:p w14:paraId="10D380D4" w14:textId="77777777" w:rsidR="005F7A46" w:rsidRPr="005F7A46" w:rsidRDefault="005F7A46" w:rsidP="005F7A46">
      <w:pPr>
        <w:spacing w:after="0" w:line="240" w:lineRule="auto"/>
        <w:ind w:left="720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</w:p>
    <w:p w14:paraId="1D01F0DA" w14:textId="77777777" w:rsidR="005F7A46" w:rsidRPr="005F7A46" w:rsidRDefault="005F7A46" w:rsidP="005F7A46">
      <w:pPr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b/>
          <w:bCs/>
          <w:color w:val="0052FF"/>
          <w:sz w:val="24"/>
          <w:szCs w:val="24"/>
          <w:lang w:eastAsia="zh-CN"/>
        </w:rPr>
        <w:t>岗位要求</w:t>
      </w:r>
    </w:p>
    <w:p w14:paraId="6E8198A2" w14:textId="535CDEDE" w:rsidR="005F7A46" w:rsidRPr="005F7A46" w:rsidRDefault="005F7A46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地球物理、石油地质专业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硕士</w:t>
      </w: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及以上学历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的</w:t>
      </w:r>
      <w:r w:rsidR="002616A4"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应届毕业生</w:t>
      </w: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，具有较扎实的专业理论基础。</w:t>
      </w:r>
    </w:p>
    <w:p w14:paraId="7CC97CF4" w14:textId="0E5142EA" w:rsidR="005F7A46" w:rsidRPr="005F7A46" w:rsidRDefault="005F7A46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具备利用地震属性及正反演方法进行项目研究能力，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有</w:t>
      </w: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地震反演经验者优先。</w:t>
      </w:r>
    </w:p>
    <w:p w14:paraId="58CB9174" w14:textId="77777777" w:rsidR="005F7A46" w:rsidRPr="005F7A46" w:rsidRDefault="005F7A46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具备良好的表达和沟通能力，英语口语流利者优先。 </w:t>
      </w:r>
    </w:p>
    <w:p w14:paraId="0FA7A3BA" w14:textId="7D95D55D" w:rsidR="002616A4" w:rsidRPr="002616A4" w:rsidRDefault="005F7A46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  <w:t>责任心强，有协作精神，及时完成公司安排的相关工作，可以随时出差。</w:t>
      </w:r>
    </w:p>
    <w:p w14:paraId="4009652B" w14:textId="61A16B80" w:rsidR="00545E7F" w:rsidRPr="00503895" w:rsidRDefault="00545E7F" w:rsidP="003B3C53">
      <w:pPr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</w:p>
    <w:p w14:paraId="4451DE9A" w14:textId="17B0F557" w:rsidR="00503895" w:rsidRPr="005C5005" w:rsidRDefault="00503895" w:rsidP="005C5005">
      <w:pPr>
        <w:pStyle w:val="Heading2"/>
        <w:rPr>
          <w:b/>
          <w:bCs/>
          <w:lang w:eastAsia="zh-CN"/>
        </w:rPr>
      </w:pPr>
      <w:r w:rsidRPr="005C5005">
        <w:rPr>
          <w:b/>
          <w:bCs/>
          <w:lang w:eastAsia="zh-CN"/>
        </w:rPr>
        <w:t>岗位</w:t>
      </w:r>
      <w:r w:rsidR="006C4358" w:rsidRPr="005C5005">
        <w:rPr>
          <w:rFonts w:hint="eastAsia"/>
          <w:b/>
          <w:bCs/>
          <w:lang w:eastAsia="zh-CN"/>
        </w:rPr>
        <w:t>二</w:t>
      </w:r>
      <w:r w:rsidRPr="005C5005">
        <w:rPr>
          <w:b/>
          <w:bCs/>
          <w:lang w:eastAsia="zh-CN"/>
        </w:rPr>
        <w:t>：</w:t>
      </w:r>
      <w:r w:rsidRPr="005C5005">
        <w:rPr>
          <w:rFonts w:hint="eastAsia"/>
          <w:b/>
          <w:bCs/>
          <w:lang w:eastAsia="zh-CN"/>
        </w:rPr>
        <w:t>测井岩石物理工</w:t>
      </w:r>
      <w:r w:rsidRPr="005C5005">
        <w:rPr>
          <w:b/>
          <w:bCs/>
          <w:lang w:eastAsia="zh-CN"/>
        </w:rPr>
        <w:t>程师</w:t>
      </w:r>
    </w:p>
    <w:p w14:paraId="6A5F3CA4" w14:textId="62A66074" w:rsidR="00503895" w:rsidRDefault="00503895" w:rsidP="00503895">
      <w:pPr>
        <w:spacing w:after="0" w:line="240" w:lineRule="auto"/>
        <w:ind w:left="720"/>
        <w:jc w:val="both"/>
        <w:rPr>
          <w:rFonts w:ascii="Microsoft YaHei" w:eastAsia="Microsoft YaHei" w:hAnsi="Microsoft YaHei" w:cs="Arial"/>
          <w:color w:val="333333"/>
          <w:spacing w:val="8"/>
          <w:sz w:val="24"/>
          <w:szCs w:val="24"/>
          <w:lang w:eastAsia="zh-CN"/>
        </w:rPr>
      </w:pPr>
    </w:p>
    <w:p w14:paraId="73598B4C" w14:textId="77777777" w:rsidR="00503895" w:rsidRDefault="00503895" w:rsidP="005038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  <w:r>
        <w:rPr>
          <w:rStyle w:val="Strong"/>
          <w:rFonts w:ascii="Microsoft YaHei UI" w:eastAsia="Microsoft YaHei UI" w:hAnsi="Microsoft YaHei UI" w:hint="eastAsia"/>
          <w:color w:val="0052FF"/>
          <w:spacing w:val="8"/>
          <w:sz w:val="26"/>
          <w:szCs w:val="26"/>
        </w:rPr>
        <w:t>岗位职责</w:t>
      </w:r>
    </w:p>
    <w:p w14:paraId="4D41DB52" w14:textId="732E59C4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参与储层预测项目研究，熟悉测井曲线数字化、测井预处理、测井解释等工作流程，能够独立完成测井岩性、物性及流体的识别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7287A43D" w14:textId="510D1307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能熟练使用业界主流测井软件平台进行测井解释工作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58B4B4FD" w14:textId="78E43FC2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与销售团队合作，为产品销售提供技术支持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27903F6E" w14:textId="77777777" w:rsidR="00503895" w:rsidRDefault="00503895" w:rsidP="0050389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</w:p>
    <w:p w14:paraId="63DE198E" w14:textId="77777777" w:rsidR="00503895" w:rsidRDefault="00503895" w:rsidP="005038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Strong"/>
          <w:rFonts w:ascii="Microsoft YaHei UI" w:eastAsia="Microsoft YaHei UI" w:hAnsi="Microsoft YaHei UI" w:hint="eastAsia"/>
          <w:color w:val="0052FF"/>
          <w:sz w:val="26"/>
          <w:szCs w:val="26"/>
        </w:rPr>
        <w:t>岗位要求</w:t>
      </w:r>
    </w:p>
    <w:p w14:paraId="5A873812" w14:textId="52FB9368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lastRenderedPageBreak/>
        <w:t>地球物理测井相关专业的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硕士</w:t>
      </w: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及以上学历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的</w:t>
      </w:r>
      <w:r w:rsidR="002616A4"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应届毕业生</w:t>
      </w: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，具有较扎实的专业理论基础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107F026D" w14:textId="225D0378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具有常规储层及非常规储层（致密气、页岩气、煤层气、碳酸盐岩等）测井解释工作经验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优先。</w:t>
      </w:r>
    </w:p>
    <w:p w14:paraId="738CDB0C" w14:textId="67228A10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具备良好的表达和沟通能力，英语口语流利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7DBC5830" w14:textId="244EE6BA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具备岩石物理分析背景者优先</w:t>
      </w:r>
      <w:r w:rsid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。</w:t>
      </w:r>
    </w:p>
    <w:p w14:paraId="3D901AF4" w14:textId="77777777" w:rsidR="00503895" w:rsidRPr="002616A4" w:rsidRDefault="00503895" w:rsidP="002616A4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2616A4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责任心强，有协作精神，及时完成公司安排的相关工作，可以随时出差。</w:t>
      </w:r>
    </w:p>
    <w:p w14:paraId="2DC82C55" w14:textId="77777777" w:rsidR="00503895" w:rsidRPr="005F7A46" w:rsidRDefault="00503895" w:rsidP="00503895">
      <w:pPr>
        <w:spacing w:after="0" w:line="240" w:lineRule="auto"/>
        <w:ind w:left="720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</w:p>
    <w:p w14:paraId="23DA2AF6" w14:textId="37FEA3F4" w:rsidR="005F7A46" w:rsidRDefault="008B5917" w:rsidP="008B5917">
      <w:pPr>
        <w:pStyle w:val="Heading1"/>
        <w:rPr>
          <w:rFonts w:ascii="Microsoft YaHei" w:eastAsia="Microsoft YaHei" w:hAnsi="Microsoft YaHei"/>
          <w:b/>
          <w:bCs/>
          <w:lang w:eastAsia="zh-CN"/>
        </w:rPr>
      </w:pPr>
      <w:r w:rsidRPr="008B5917">
        <w:rPr>
          <w:rFonts w:ascii="Microsoft YaHei" w:eastAsia="Microsoft YaHei" w:hAnsi="Microsoft YaHei" w:hint="eastAsia"/>
          <w:b/>
          <w:bCs/>
          <w:lang w:eastAsia="zh-CN"/>
        </w:rPr>
        <w:t>福利待遇</w:t>
      </w:r>
    </w:p>
    <w:p w14:paraId="44E7F8C7" w14:textId="77777777" w:rsidR="008B5917" w:rsidRPr="005F7A46" w:rsidRDefault="008B5917" w:rsidP="008B5917">
      <w:pPr>
        <w:pStyle w:val="Heading2"/>
        <w:rPr>
          <w:b/>
          <w:bCs/>
          <w:lang w:eastAsia="zh-CN"/>
        </w:rPr>
      </w:pPr>
      <w:r w:rsidRPr="005F7A46">
        <w:rPr>
          <w:b/>
          <w:bCs/>
          <w:lang w:eastAsia="zh-CN"/>
        </w:rPr>
        <w:t>广阔的职业前景</w:t>
      </w:r>
    </w:p>
    <w:p w14:paraId="123FD42B" w14:textId="77777777" w:rsidR="008B5917" w:rsidRPr="005F7A46" w:rsidRDefault="008B5917" w:rsidP="008B5917">
      <w:pPr>
        <w:numPr>
          <w:ilvl w:val="0"/>
          <w:numId w:val="7"/>
        </w:num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sz w:val="24"/>
          <w:szCs w:val="24"/>
          <w:lang w:eastAsia="zh-CN"/>
        </w:rPr>
        <w:t>全球顶尖的储层预测资深导师的全方位指导和培养</w:t>
      </w:r>
    </w:p>
    <w:p w14:paraId="35BB4259" w14:textId="77777777" w:rsidR="008B5917" w:rsidRPr="005F7A46" w:rsidRDefault="008B5917" w:rsidP="008B5917">
      <w:pPr>
        <w:numPr>
          <w:ilvl w:val="0"/>
          <w:numId w:val="7"/>
        </w:num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sz w:val="24"/>
          <w:szCs w:val="24"/>
          <w:lang w:eastAsia="zh-CN"/>
        </w:rPr>
        <w:t>全球不同区域的工作机会</w:t>
      </w:r>
    </w:p>
    <w:p w14:paraId="05B58B0C" w14:textId="4AEA6910" w:rsidR="00F55962" w:rsidRPr="005F7A46" w:rsidRDefault="008B5917" w:rsidP="005F7A46">
      <w:pPr>
        <w:numPr>
          <w:ilvl w:val="0"/>
          <w:numId w:val="7"/>
        </w:num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sz w:val="24"/>
          <w:szCs w:val="24"/>
          <w:lang w:eastAsia="zh-CN"/>
        </w:rPr>
        <w:t>体系完善的职业发展培训</w:t>
      </w:r>
    </w:p>
    <w:p w14:paraId="33CDA7AE" w14:textId="77777777" w:rsidR="005F7A46" w:rsidRPr="005F7A46" w:rsidRDefault="005F7A46" w:rsidP="005F7A46">
      <w:p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</w:p>
    <w:p w14:paraId="73A69AF8" w14:textId="77777777" w:rsidR="005F7A46" w:rsidRPr="005F7A46" w:rsidRDefault="005F7A46" w:rsidP="008B5917">
      <w:pPr>
        <w:pStyle w:val="Heading2"/>
        <w:rPr>
          <w:b/>
          <w:bCs/>
          <w:lang w:eastAsia="zh-CN"/>
        </w:rPr>
      </w:pPr>
      <w:r w:rsidRPr="005F7A46">
        <w:rPr>
          <w:b/>
          <w:bCs/>
          <w:lang w:eastAsia="zh-CN"/>
        </w:rPr>
        <w:t>优厚的福利待遇</w:t>
      </w:r>
    </w:p>
    <w:p w14:paraId="59941759" w14:textId="77777777" w:rsidR="005F7A46" w:rsidRPr="005F7A46" w:rsidRDefault="005F7A46" w:rsidP="005F7A46">
      <w:pPr>
        <w:numPr>
          <w:ilvl w:val="0"/>
          <w:numId w:val="8"/>
        </w:num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sz w:val="24"/>
          <w:szCs w:val="24"/>
          <w:lang w:eastAsia="zh-CN"/>
        </w:rPr>
        <w:t>弹性的工作时间</w:t>
      </w:r>
    </w:p>
    <w:p w14:paraId="2150A9E5" w14:textId="59C14C53" w:rsidR="005F7A46" w:rsidRPr="005F7A46" w:rsidRDefault="005F7A46" w:rsidP="008B5917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ascii="Microsoft YaHei" w:eastAsia="Microsoft YaHei" w:hAnsi="Microsoft YaHei" w:cs="Arial"/>
          <w:color w:val="333333"/>
          <w:sz w:val="24"/>
          <w:szCs w:val="24"/>
          <w:lang w:eastAsia="zh-CN"/>
        </w:rPr>
      </w:pPr>
      <w:r w:rsidRPr="005F7A46">
        <w:rPr>
          <w:rFonts w:ascii="Microsoft YaHei" w:eastAsia="Microsoft YaHei" w:hAnsi="Microsoft YaHei" w:cs="Arial"/>
          <w:sz w:val="24"/>
          <w:szCs w:val="24"/>
          <w:lang w:eastAsia="zh-CN"/>
        </w:rPr>
        <w:t>完善的五险一金、补充医疗</w:t>
      </w:r>
      <w:r w:rsidR="008B5917"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、</w:t>
      </w:r>
      <w:r w:rsidR="008B5917">
        <w:rPr>
          <w:rFonts w:ascii="Microsoft YaHei" w:eastAsia="Microsoft YaHei" w:hAnsi="Microsoft YaHei" w:cs="Arial" w:hint="eastAsia"/>
          <w:color w:val="333333"/>
          <w:sz w:val="24"/>
          <w:szCs w:val="24"/>
          <w:lang w:eastAsia="zh-CN"/>
        </w:rPr>
        <w:t>通信补助、午餐及交通补助、节日礼金、年度高端体检等</w:t>
      </w:r>
    </w:p>
    <w:p w14:paraId="1A549AFA" w14:textId="413CE16F" w:rsidR="008B5917" w:rsidRPr="008B5917" w:rsidRDefault="008B5917" w:rsidP="008B5917">
      <w:pPr>
        <w:pStyle w:val="Heading1"/>
        <w:rPr>
          <w:rFonts w:ascii="Microsoft YaHei" w:eastAsia="Microsoft YaHei" w:hAnsi="Microsoft YaHei"/>
          <w:b/>
          <w:bCs/>
          <w:lang w:eastAsia="zh-CN"/>
        </w:rPr>
      </w:pPr>
      <w:r w:rsidRPr="008B5917">
        <w:rPr>
          <w:rFonts w:ascii="Microsoft YaHei" w:eastAsia="Microsoft YaHei" w:hAnsi="Microsoft YaHei" w:hint="eastAsia"/>
          <w:lang w:eastAsia="zh-CN"/>
        </w:rPr>
        <w:t>投递方式</w:t>
      </w:r>
    </w:p>
    <w:p w14:paraId="2E9273A2" w14:textId="77777777" w:rsidR="005F7A46" w:rsidRPr="005F7A46" w:rsidRDefault="005F7A46" w:rsidP="005F7A46">
      <w:pPr>
        <w:spacing w:after="0" w:line="240" w:lineRule="auto"/>
        <w:rPr>
          <w:rFonts w:ascii="Microsoft YaHei" w:eastAsia="Microsoft YaHei" w:hAnsi="Microsoft YaHei" w:cs="Arial"/>
          <w:sz w:val="24"/>
          <w:szCs w:val="24"/>
          <w:lang w:eastAsia="zh-CN"/>
        </w:rPr>
      </w:pPr>
    </w:p>
    <w:p w14:paraId="53FAB47E" w14:textId="5AF4F590" w:rsidR="008B5917" w:rsidRPr="008B5917" w:rsidRDefault="008B5917" w:rsidP="008B5917">
      <w:pPr>
        <w:spacing w:after="0" w:line="240" w:lineRule="auto"/>
        <w:jc w:val="both"/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  <w:r w:rsidRPr="008B5917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请将</w:t>
      </w:r>
      <w:r w:rsidR="005F7A46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简历投递至</w:t>
      </w:r>
      <w:r w:rsidR="005F7A46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u w:val="single"/>
          <w:lang w:eastAsia="zh-CN"/>
        </w:rPr>
        <w:t> </w:t>
      </w:r>
      <w:hyperlink r:id="rId8" w:history="1">
        <w:r w:rsidRPr="005F7A46">
          <w:rPr>
            <w:rFonts w:ascii="Microsoft YaHei" w:eastAsia="Microsoft YaHei" w:hAnsi="Microsoft YaHei" w:hint="eastAsia"/>
            <w:color w:val="222222"/>
            <w:spacing w:val="8"/>
            <w:sz w:val="24"/>
            <w:szCs w:val="24"/>
            <w:u w:val="single"/>
            <w:lang w:eastAsia="zh-CN"/>
          </w:rPr>
          <w:t>HR.China@GeoSoftware.com</w:t>
        </w:r>
      </w:hyperlink>
    </w:p>
    <w:p w14:paraId="742D8EE8" w14:textId="63E4E4ED" w:rsidR="005F7A46" w:rsidRPr="005F7A46" w:rsidRDefault="008B5917" w:rsidP="008B5917">
      <w:pPr>
        <w:spacing w:after="0" w:line="240" w:lineRule="auto"/>
        <w:jc w:val="both"/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</w:pPr>
      <w:r w:rsidRPr="008B5917">
        <w:rPr>
          <w:rFonts w:ascii="Microsoft YaHei" w:eastAsia="Microsoft YaHei" w:hAnsi="Microsoft YaHei" w:cs="Arial" w:hint="eastAsia"/>
          <w:color w:val="222222"/>
          <w:spacing w:val="8"/>
          <w:sz w:val="24"/>
          <w:szCs w:val="24"/>
          <w:lang w:eastAsia="zh-CN"/>
        </w:rPr>
        <w:t>联系</w:t>
      </w:r>
      <w:r w:rsidR="005F7A46" w:rsidRPr="005F7A46">
        <w:rPr>
          <w:rFonts w:ascii="Microsoft YaHei" w:eastAsia="Microsoft YaHei" w:hAnsi="Microsoft YaHei" w:cs="Arial"/>
          <w:color w:val="222222"/>
          <w:spacing w:val="8"/>
          <w:sz w:val="24"/>
          <w:szCs w:val="24"/>
          <w:lang w:eastAsia="zh-CN"/>
        </w:rPr>
        <w:t>电话：010-64301288</w:t>
      </w:r>
    </w:p>
    <w:p w14:paraId="0F056887" w14:textId="7C647C6E" w:rsidR="0024011A" w:rsidRPr="008B5917" w:rsidRDefault="002E5694" w:rsidP="008B5917">
      <w:pPr>
        <w:rPr>
          <w:rFonts w:ascii="Microsoft YaHei" w:eastAsia="Microsoft YaHei" w:hAnsi="Microsoft YaHei" w:cs="Arial"/>
          <w:sz w:val="24"/>
          <w:szCs w:val="24"/>
          <w:lang w:eastAsia="zh-CN"/>
        </w:rPr>
      </w:pPr>
      <w:r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国内</w:t>
      </w:r>
      <w:r w:rsidR="0024011A" w:rsidRPr="008B5917">
        <w:rPr>
          <w:rFonts w:ascii="Microsoft YaHei" w:eastAsia="Microsoft YaHei" w:hAnsi="Microsoft YaHei" w:cs="Arial"/>
          <w:sz w:val="24"/>
          <w:szCs w:val="24"/>
          <w:lang w:eastAsia="zh-CN"/>
        </w:rPr>
        <w:t>社交平台官方账号：</w:t>
      </w:r>
    </w:p>
    <w:p w14:paraId="5D87B5C5" w14:textId="7104B0FD" w:rsidR="0024011A" w:rsidRPr="005F7A46" w:rsidRDefault="0024011A" w:rsidP="0024011A">
      <w:pPr>
        <w:pStyle w:val="ListParagraph"/>
        <w:numPr>
          <w:ilvl w:val="1"/>
          <w:numId w:val="2"/>
        </w:numPr>
        <w:rPr>
          <w:rFonts w:ascii="Microsoft YaHei" w:eastAsia="Microsoft YaHei" w:hAnsi="Microsoft YaHei" w:cs="Arial"/>
          <w:sz w:val="24"/>
          <w:szCs w:val="24"/>
        </w:rPr>
      </w:pPr>
      <w:r w:rsidRPr="005F7A46">
        <w:rPr>
          <w:rFonts w:ascii="Microsoft YaHei" w:eastAsia="Microsoft YaHei" w:hAnsi="Microsoft YaHei" w:cs="Arial"/>
          <w:sz w:val="24"/>
          <w:szCs w:val="24"/>
        </w:rPr>
        <w:lastRenderedPageBreak/>
        <w:t>哔哩哔哩认证号：极遨</w:t>
      </w:r>
    </w:p>
    <w:p w14:paraId="3A551F48" w14:textId="0DCD9D94" w:rsidR="0024011A" w:rsidRPr="005F7A46" w:rsidRDefault="0024011A" w:rsidP="0024011A">
      <w:pPr>
        <w:pStyle w:val="ListParagraph"/>
        <w:numPr>
          <w:ilvl w:val="1"/>
          <w:numId w:val="2"/>
        </w:numPr>
        <w:rPr>
          <w:rFonts w:ascii="Microsoft YaHei" w:eastAsia="Microsoft YaHei" w:hAnsi="Microsoft YaHei" w:cs="Arial"/>
          <w:sz w:val="24"/>
          <w:szCs w:val="24"/>
        </w:rPr>
      </w:pPr>
      <w:r w:rsidRPr="005F7A46">
        <w:rPr>
          <w:rFonts w:ascii="Microsoft YaHei" w:eastAsia="Microsoft YaHei" w:hAnsi="Microsoft YaHei" w:cs="Arial"/>
          <w:sz w:val="24"/>
          <w:szCs w:val="24"/>
        </w:rPr>
        <w:t>微信公众号：名称“GeoSoftware极遨”，对应微信号</w:t>
      </w:r>
      <w:proofErr w:type="spellStart"/>
      <w:r w:rsidRPr="005F7A46">
        <w:rPr>
          <w:rFonts w:ascii="Microsoft YaHei" w:eastAsia="Microsoft YaHei" w:hAnsi="Microsoft YaHei" w:cs="Arial"/>
          <w:sz w:val="24"/>
          <w:szCs w:val="24"/>
        </w:rPr>
        <w:t>GeoSoftwareBJ</w:t>
      </w:r>
      <w:proofErr w:type="spellEnd"/>
    </w:p>
    <w:p w14:paraId="501E3688" w14:textId="782D4801" w:rsidR="006F11C5" w:rsidRPr="000900BE" w:rsidRDefault="0024011A" w:rsidP="00153F8A">
      <w:pPr>
        <w:pStyle w:val="ListParagraph"/>
        <w:numPr>
          <w:ilvl w:val="1"/>
          <w:numId w:val="2"/>
        </w:numPr>
        <w:rPr>
          <w:rFonts w:ascii="Microsoft YaHei" w:eastAsia="Microsoft YaHei" w:hAnsi="Microsoft YaHei" w:cs="Arial"/>
          <w:sz w:val="24"/>
          <w:szCs w:val="24"/>
        </w:rPr>
      </w:pPr>
      <w:r w:rsidRPr="005F7A46">
        <w:rPr>
          <w:rFonts w:ascii="Microsoft YaHei" w:eastAsia="Microsoft YaHei" w:hAnsi="Microsoft YaHei" w:cs="Arial"/>
          <w:sz w:val="24"/>
          <w:szCs w:val="24"/>
        </w:rPr>
        <w:t>企业微信：极遨</w:t>
      </w:r>
    </w:p>
    <w:sectPr w:rsidR="006F11C5" w:rsidRPr="000900BE" w:rsidSect="002E12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80" w:right="1440" w:bottom="2880" w:left="2160" w:header="11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25C1" w14:textId="77777777" w:rsidR="00211164" w:rsidRDefault="00211164" w:rsidP="009F6133">
      <w:pPr>
        <w:spacing w:after="0" w:line="240" w:lineRule="auto"/>
      </w:pPr>
      <w:r>
        <w:separator/>
      </w:r>
    </w:p>
  </w:endnote>
  <w:endnote w:type="continuationSeparator" w:id="0">
    <w:p w14:paraId="1084BDEE" w14:textId="77777777" w:rsidR="00211164" w:rsidRDefault="00211164" w:rsidP="009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6"/>
    </w:tblGrid>
    <w:tr w:rsidR="006F11C5" w14:paraId="196B651D" w14:textId="77777777" w:rsidTr="00C069A1">
      <w:trPr>
        <w:trHeight w:val="227"/>
      </w:trPr>
      <w:tc>
        <w:tcPr>
          <w:tcW w:w="830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926"/>
            <w:gridCol w:w="6377"/>
          </w:tblGrid>
          <w:tr w:rsidR="006F11C5" w:rsidRPr="00874152" w14:paraId="5FDC8D0F" w14:textId="77777777" w:rsidTr="00EB234F">
            <w:trPr>
              <w:trHeight w:val="227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E8D913" w14:textId="2C80AC2D" w:rsidR="006F11C5" w:rsidRPr="00EB234F" w:rsidRDefault="00C4755D" w:rsidP="00C4755D">
                <w:pPr>
                  <w:pStyle w:val="CUSTOMFooterBusinessInfoBold"/>
                  <w:rPr>
                    <w:lang w:eastAsia="zh-CN"/>
                  </w:rPr>
                </w:pPr>
                <w:r w:rsidRPr="00EB234F">
                  <w:rPr>
                    <w:rFonts w:hint="eastAsia"/>
                    <w:lang w:eastAsia="zh-CN"/>
                  </w:rPr>
                  <w:t>极遨</w:t>
                </w:r>
                <w:r w:rsidR="006F11C5" w:rsidRPr="00EB234F">
                  <w:rPr>
                    <w:rFonts w:hint="eastAsia"/>
                    <w:lang w:eastAsia="zh-CN"/>
                  </w:rPr>
                  <w:t>技术服务（北京）有限公司</w:t>
                </w:r>
                <w:r w:rsidR="006F11C5" w:rsidRPr="00EB234F">
                  <w:rPr>
                    <w:rFonts w:hint="eastAsia"/>
                    <w:lang w:eastAsia="zh-CN"/>
                  </w:rPr>
                  <w:t xml:space="preserve">                                         </w:t>
                </w:r>
                <w:r w:rsidR="00EB234F">
                  <w:rPr>
                    <w:lang w:eastAsia="zh-CN"/>
                  </w:rPr>
                  <w:t xml:space="preserve">     </w:t>
                </w:r>
                <w:r w:rsidRPr="00EB234F">
                  <w:rPr>
                    <w:lang w:eastAsia="zh-CN"/>
                  </w:rPr>
                  <w:t>GeoSoftware</w:t>
                </w:r>
                <w:r w:rsidR="006F11C5" w:rsidRPr="00EB234F">
                  <w:rPr>
                    <w:rFonts w:hint="eastAsia"/>
                    <w:lang w:eastAsia="zh-CN"/>
                  </w:rPr>
                  <w:t xml:space="preserve"> Technology Services (Beijing) Co., Ltd.</w:t>
                </w:r>
              </w:p>
            </w:tc>
          </w:tr>
          <w:tr w:rsidR="00EB234F" w:rsidRPr="00874152" w14:paraId="669037BC" w14:textId="77777777" w:rsidTr="00EB234F">
            <w:trPr>
              <w:trHeight w:val="638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198" w:type="dxa"/>
                </w:tcMar>
                <w:hideMark/>
              </w:tcPr>
              <w:p w14:paraId="2B1C6C84" w14:textId="43796685" w:rsidR="006F11C5" w:rsidRPr="006619F1" w:rsidRDefault="006F11C5" w:rsidP="006F11C5">
                <w:pPr>
                  <w:pStyle w:val="CUSTOMFooterBusinessInfo"/>
                  <w:rPr>
                    <w:sz w:val="14"/>
                    <w:szCs w:val="20"/>
                    <w:lang w:eastAsia="zh-CN"/>
                  </w:rPr>
                </w:pPr>
                <w:r w:rsidRPr="006619F1">
                  <w:rPr>
                    <w:rFonts w:hint="eastAsia"/>
                    <w:sz w:val="14"/>
                    <w:szCs w:val="20"/>
                    <w:lang w:eastAsia="zh-CN"/>
                  </w:rPr>
                  <w:t>电话</w:t>
                </w:r>
                <w:r w:rsidRPr="006619F1">
                  <w:rPr>
                    <w:rFonts w:hint="eastAsia"/>
                    <w:sz w:val="14"/>
                    <w:szCs w:val="20"/>
                    <w:lang w:eastAsia="zh-CN"/>
                  </w:rPr>
                  <w:t>/</w:t>
                </w:r>
                <w:r w:rsidRPr="006619F1">
                  <w:rPr>
                    <w:sz w:val="14"/>
                    <w:szCs w:val="20"/>
                    <w:lang w:eastAsia="zh-CN"/>
                  </w:rPr>
                  <w:t xml:space="preserve">Tel: </w:t>
                </w:r>
                <w:r w:rsidRPr="006619F1">
                  <w:rPr>
                    <w:rFonts w:hint="eastAsia"/>
                    <w:sz w:val="14"/>
                    <w:szCs w:val="20"/>
                    <w:lang w:eastAsia="zh-CN"/>
                  </w:rPr>
                  <w:t xml:space="preserve">86 10 </w:t>
                </w:r>
                <w:r w:rsidR="00EB234F" w:rsidRPr="006619F1">
                  <w:rPr>
                    <w:sz w:val="14"/>
                    <w:szCs w:val="20"/>
                    <w:lang w:eastAsia="zh-CN"/>
                  </w:rPr>
                  <w:t>6430</w:t>
                </w:r>
                <w:r w:rsidRPr="006619F1">
                  <w:rPr>
                    <w:rFonts w:hint="eastAsia"/>
                    <w:sz w:val="14"/>
                    <w:szCs w:val="20"/>
                    <w:lang w:eastAsia="zh-CN"/>
                  </w:rPr>
                  <w:t xml:space="preserve"> 1</w:t>
                </w:r>
                <w:r w:rsidR="00EB234F" w:rsidRPr="006619F1">
                  <w:rPr>
                    <w:sz w:val="14"/>
                    <w:szCs w:val="20"/>
                    <w:lang w:eastAsia="zh-CN"/>
                  </w:rPr>
                  <w:t>288</w:t>
                </w:r>
              </w:p>
              <w:p w14:paraId="334C90B5" w14:textId="3393666E" w:rsidR="006F11C5" w:rsidRPr="00EB234F" w:rsidRDefault="00A36FC9" w:rsidP="00046919">
                <w:pPr>
                  <w:pStyle w:val="CUSTOMFooterBusinessInfo"/>
                </w:pPr>
                <w:r w:rsidRPr="00747D07">
                  <w:rPr>
                    <w:b/>
                    <w:bCs/>
                    <w:color w:val="02ACD6"/>
                    <w:lang w:val="en-GB"/>
                  </w:rPr>
                  <w:t>ww</w:t>
                </w:r>
                <w:r>
                  <w:rPr>
                    <w:b/>
                    <w:bCs/>
                    <w:color w:val="02ACD6"/>
                    <w:lang w:val="en-GB"/>
                  </w:rPr>
                  <w:t>w.</w:t>
                </w:r>
                <w:r w:rsidRPr="00747D07">
                  <w:rPr>
                    <w:b/>
                    <w:bCs/>
                    <w:color w:val="02ACD6"/>
                    <w:lang w:val="en-GB"/>
                  </w:rPr>
                  <w:t>geosoftware.</w:t>
                </w:r>
                <w:r w:rsidR="00FA0EA7">
                  <w:rPr>
                    <w:b/>
                    <w:bCs/>
                    <w:color w:val="02ACD6"/>
                    <w:lang w:val="en-GB"/>
                  </w:rPr>
                  <w:t>com</w:t>
                </w:r>
                <w:r w:rsidR="00EB234F" w:rsidRPr="006619F1">
                  <w:rPr>
                    <w:sz w:val="14"/>
                    <w:szCs w:val="20"/>
                  </w:rPr>
                  <w:t xml:space="preserve">                  </w:t>
                </w:r>
              </w:p>
            </w:tc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84E17" w14:textId="763A565C" w:rsidR="006F11C5" w:rsidRPr="00EB234F" w:rsidRDefault="00EB234F" w:rsidP="00EB234F">
                <w:pPr>
                  <w:pStyle w:val="CUSTOMFooterLegalInfo"/>
                  <w:rPr>
                    <w:sz w:val="16"/>
                    <w:szCs w:val="16"/>
                    <w:lang w:eastAsia="zh-CN"/>
                  </w:rPr>
                </w:pPr>
                <w:r>
                  <w:rPr>
                    <w:rFonts w:hint="eastAsia"/>
                    <w:sz w:val="16"/>
                    <w:szCs w:val="16"/>
                    <w:lang w:eastAsia="zh-CN"/>
                  </w:rPr>
                  <w:t xml:space="preserve"> </w:t>
                </w:r>
                <w:r>
                  <w:rPr>
                    <w:sz w:val="16"/>
                    <w:szCs w:val="16"/>
                    <w:lang w:eastAsia="zh-CN"/>
                  </w:rPr>
                  <w:t xml:space="preserve">                                    </w:t>
                </w:r>
                <w:r w:rsidR="006619F1">
                  <w:rPr>
                    <w:sz w:val="16"/>
                    <w:szCs w:val="16"/>
                    <w:lang w:eastAsia="zh-CN"/>
                  </w:rPr>
                  <w:t xml:space="preserve">    </w:t>
                </w:r>
                <w:r w:rsidR="009C6F07">
                  <w:rPr>
                    <w:sz w:val="16"/>
                    <w:szCs w:val="16"/>
                    <w:lang w:eastAsia="zh-CN"/>
                  </w:rPr>
                  <w:t xml:space="preserve">     </w:t>
                </w:r>
                <w:r w:rsidR="006F11C5" w:rsidRPr="006619F1">
                  <w:rPr>
                    <w:rFonts w:hint="eastAsia"/>
                    <w:sz w:val="14"/>
                    <w:szCs w:val="14"/>
                    <w:lang w:eastAsia="zh-CN"/>
                  </w:rPr>
                  <w:t>中国北京市朝阳区将台路</w:t>
                </w:r>
                <w:r w:rsidR="00B60DAB" w:rsidRPr="006619F1">
                  <w:rPr>
                    <w:rFonts w:hint="eastAsia"/>
                    <w:sz w:val="14"/>
                    <w:szCs w:val="14"/>
                    <w:lang w:eastAsia="zh-CN"/>
                  </w:rPr>
                  <w:t>六</w:t>
                </w:r>
                <w:r w:rsidR="006F11C5" w:rsidRPr="006619F1">
                  <w:rPr>
                    <w:rFonts w:hint="eastAsia"/>
                    <w:sz w:val="14"/>
                    <w:szCs w:val="14"/>
                    <w:lang w:eastAsia="zh-CN"/>
                  </w:rPr>
                  <w:t>号</w:t>
                </w:r>
                <w:r w:rsidR="00B60DAB" w:rsidRPr="006619F1">
                  <w:rPr>
                    <w:rFonts w:hint="eastAsia"/>
                    <w:sz w:val="14"/>
                    <w:szCs w:val="14"/>
                    <w:lang w:eastAsia="zh-CN"/>
                  </w:rPr>
                  <w:t>丽都酒店内</w:t>
                </w:r>
                <w:r w:rsidR="00B60DAB" w:rsidRPr="006619F1">
                  <w:rPr>
                    <w:rFonts w:hint="eastAsia"/>
                    <w:sz w:val="14"/>
                    <w:szCs w:val="14"/>
                    <w:lang w:eastAsia="zh-CN"/>
                  </w:rPr>
                  <w:t>6</w:t>
                </w:r>
                <w:r w:rsidR="00B60DAB" w:rsidRPr="006619F1">
                  <w:rPr>
                    <w:rFonts w:hint="eastAsia"/>
                    <w:sz w:val="14"/>
                    <w:szCs w:val="14"/>
                    <w:lang w:eastAsia="zh-CN"/>
                  </w:rPr>
                  <w:t>层</w:t>
                </w:r>
                <w:r w:rsidR="00B60DAB" w:rsidRPr="006619F1">
                  <w:rPr>
                    <w:rFonts w:hint="eastAsia"/>
                    <w:sz w:val="14"/>
                    <w:szCs w:val="14"/>
                    <w:lang w:eastAsia="zh-CN"/>
                  </w:rPr>
                  <w:t>O-6</w:t>
                </w:r>
                <w:r w:rsidR="00B60DAB" w:rsidRPr="006619F1">
                  <w:rPr>
                    <w:sz w:val="14"/>
                    <w:szCs w:val="14"/>
                    <w:lang w:eastAsia="zh-CN"/>
                  </w:rPr>
                  <w:t>02B</w:t>
                </w:r>
                <w:r w:rsidR="006F11C5" w:rsidRPr="006619F1">
                  <w:rPr>
                    <w:rFonts w:hint="eastAsia"/>
                    <w:sz w:val="14"/>
                    <w:szCs w:val="14"/>
                    <w:lang w:eastAsia="zh-CN"/>
                  </w:rPr>
                  <w:t>室</w:t>
                </w:r>
                <w:r w:rsidR="009C6F07">
                  <w:rPr>
                    <w:sz w:val="14"/>
                    <w:szCs w:val="14"/>
                    <w:lang w:eastAsia="zh-CN"/>
                  </w:rPr>
                  <w:t xml:space="preserve"> </w:t>
                </w:r>
                <w:r w:rsidR="006F11C5" w:rsidRPr="006619F1">
                  <w:rPr>
                    <w:rFonts w:hint="eastAsia"/>
                    <w:sz w:val="14"/>
                    <w:szCs w:val="14"/>
                    <w:lang w:eastAsia="zh-CN"/>
                  </w:rPr>
                  <w:t>邮编</w:t>
                </w:r>
                <w:r w:rsidR="006F11C5" w:rsidRPr="006619F1">
                  <w:rPr>
                    <w:rFonts w:hint="eastAsia"/>
                    <w:sz w:val="14"/>
                    <w:szCs w:val="14"/>
                    <w:lang w:eastAsia="zh-CN"/>
                  </w:rPr>
                  <w:t>:10001</w:t>
                </w:r>
                <w:r w:rsidRPr="006619F1">
                  <w:rPr>
                    <w:sz w:val="14"/>
                    <w:szCs w:val="14"/>
                    <w:lang w:eastAsia="zh-CN"/>
                  </w:rPr>
                  <w:t>5</w:t>
                </w:r>
              </w:p>
              <w:p w14:paraId="35645EA9" w14:textId="2D372241" w:rsidR="006F11C5" w:rsidRPr="00EB234F" w:rsidRDefault="00EB234F" w:rsidP="00EB234F">
                <w:pPr>
                  <w:pStyle w:val="CUSTOMFooterLegalInfo"/>
                  <w:rPr>
                    <w:sz w:val="16"/>
                    <w:szCs w:val="16"/>
                    <w:lang w:eastAsia="zh-CN"/>
                  </w:rPr>
                </w:pPr>
                <w:r w:rsidRPr="00EB234F">
                  <w:rPr>
                    <w:szCs w:val="12"/>
                    <w:lang w:eastAsia="zh-CN"/>
                  </w:rPr>
                  <w:t xml:space="preserve">      </w:t>
                </w:r>
                <w:r w:rsidR="006157F9" w:rsidRPr="00F619BF">
                  <w:rPr>
                    <w:sz w:val="14"/>
                    <w:szCs w:val="14"/>
                    <w:lang w:eastAsia="zh-CN"/>
                  </w:rPr>
                  <w:t>Room O-602B, 6F, Lido Hotel, No. 6,</w:t>
                </w:r>
                <w:r w:rsidR="006157F9" w:rsidRPr="006619F1">
                  <w:rPr>
                    <w:sz w:val="14"/>
                    <w:szCs w:val="14"/>
                    <w:lang w:eastAsia="zh-CN"/>
                  </w:rPr>
                  <w:t xml:space="preserve"> </w:t>
                </w:r>
                <w:proofErr w:type="spellStart"/>
                <w:r w:rsidR="006157F9" w:rsidRPr="006619F1">
                  <w:rPr>
                    <w:sz w:val="14"/>
                    <w:szCs w:val="14"/>
                    <w:lang w:eastAsia="zh-CN"/>
                  </w:rPr>
                  <w:t>Jiangtai</w:t>
                </w:r>
                <w:proofErr w:type="spellEnd"/>
                <w:r w:rsidR="006157F9" w:rsidRPr="006619F1">
                  <w:rPr>
                    <w:sz w:val="14"/>
                    <w:szCs w:val="14"/>
                    <w:lang w:eastAsia="zh-CN"/>
                  </w:rPr>
                  <w:t xml:space="preserve"> Road, Chaoyang District, Beijing, 100015, P. R. China</w:t>
                </w:r>
              </w:p>
            </w:tc>
          </w:tr>
        </w:tbl>
        <w:p w14:paraId="45B705EE" w14:textId="77777777" w:rsidR="006F11C5" w:rsidRDefault="006F11C5" w:rsidP="006F11C5"/>
      </w:tc>
    </w:tr>
  </w:tbl>
  <w:p w14:paraId="4812C15B" w14:textId="77777777" w:rsidR="00C069A1" w:rsidRDefault="00C069A1" w:rsidP="00C069A1">
    <w:pPr>
      <w:pStyle w:val="CUSTOMFooterBusinessInfoBol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7"/>
      <w:gridCol w:w="6089"/>
    </w:tblGrid>
    <w:tr w:rsidR="006704D6" w14:paraId="09DAC945" w14:textId="77777777" w:rsidTr="00984C6B">
      <w:trPr>
        <w:trHeight w:val="415"/>
      </w:trPr>
      <w:tc>
        <w:tcPr>
          <w:tcW w:w="2217" w:type="dxa"/>
          <w:tcMar>
            <w:left w:w="0" w:type="dxa"/>
            <w:right w:w="198" w:type="dxa"/>
          </w:tcMar>
        </w:tcPr>
        <w:p w14:paraId="6BFD9E8C" w14:textId="77777777" w:rsidR="006704D6" w:rsidRDefault="006704D6" w:rsidP="006704D6">
          <w:pPr>
            <w:pStyle w:val="CUSTOMFooterBusinessInfoBold"/>
          </w:pPr>
          <w:r>
            <w:t>Legal Entity</w:t>
          </w:r>
        </w:p>
        <w:p w14:paraId="7BB84D5A" w14:textId="77777777" w:rsidR="006704D6" w:rsidRDefault="00E35ABD" w:rsidP="00E35ABD">
          <w:pPr>
            <w:pStyle w:val="CUSTOMFooterBusinessInfoBold"/>
          </w:pPr>
          <w:r>
            <w:t>Goes Here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687C767F" w14:textId="77777777" w:rsidR="006704D6" w:rsidRDefault="006704D6" w:rsidP="006704D6">
          <w:pPr>
            <w:pStyle w:val="CUSTOMFooterBusinessInfoBold"/>
          </w:pPr>
        </w:p>
      </w:tc>
    </w:tr>
    <w:tr w:rsidR="006704D6" w14:paraId="7973249F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29681B75" w14:textId="77777777" w:rsidR="006704D6" w:rsidRDefault="00E35ABD" w:rsidP="00E35ABD">
          <w:pPr>
            <w:pStyle w:val="CUSTOMFooterBusinessInfo"/>
          </w:pPr>
          <w:r>
            <w:t>Hemisphere/Region/Product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19F2249C" w14:textId="77777777" w:rsidR="006704D6" w:rsidRDefault="00E35ABD" w:rsidP="00E35ABD">
          <w:pPr>
            <w:pStyle w:val="CUSTOMFooterBusinessInfo"/>
          </w:pPr>
          <w:r>
            <w:t>Address goes in this line, and it can take as much as 4 lines if needed and not to extend the cell margins.</w:t>
          </w:r>
        </w:p>
      </w:tc>
    </w:tr>
    <w:tr w:rsidR="00E35ABD" w14:paraId="711CDAAE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5150F18E" w14:textId="77777777" w:rsidR="00E35ABD" w:rsidRDefault="00E35ABD" w:rsidP="00A153A3">
          <w:pPr>
            <w:pStyle w:val="CUSTOMFooterBusinessInfo"/>
            <w:spacing w:line="180" w:lineRule="atLeast"/>
          </w:pPr>
          <w:r>
            <w:t>Tel: 000 000 0000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294FAFED" w14:textId="77777777" w:rsidR="00E35ABD" w:rsidRDefault="00E35ABD" w:rsidP="00A153A3">
          <w:pPr>
            <w:pStyle w:val="CUSTOMFooterLegalInfo"/>
            <w:spacing w:line="180" w:lineRule="atLeast"/>
          </w:pPr>
          <w:r>
            <w:t>Legal text</w:t>
          </w:r>
        </w:p>
      </w:tc>
    </w:tr>
    <w:tr w:rsidR="00E35ABD" w14:paraId="2A434403" w14:textId="77777777" w:rsidTr="00984C6B">
      <w:trPr>
        <w:trHeight w:val="421"/>
      </w:trPr>
      <w:tc>
        <w:tcPr>
          <w:tcW w:w="2217" w:type="dxa"/>
          <w:tcMar>
            <w:left w:w="0" w:type="dxa"/>
            <w:right w:w="198" w:type="dxa"/>
          </w:tcMar>
        </w:tcPr>
        <w:p w14:paraId="7AFE3F44" w14:textId="77777777" w:rsidR="00E35ABD" w:rsidRDefault="00E35ABD" w:rsidP="00A153A3">
          <w:pPr>
            <w:pStyle w:val="CUSTOMFooterBusinessInfo"/>
            <w:spacing w:line="180" w:lineRule="atLeast"/>
          </w:pPr>
          <w:r>
            <w:t>Fax: 000 000 0000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06CE0FDD" w14:textId="77777777" w:rsidR="00E35ABD" w:rsidRDefault="00E35ABD" w:rsidP="00A153A3">
          <w:pPr>
            <w:pStyle w:val="CUSTOMFooterLegalInfo"/>
            <w:spacing w:line="180" w:lineRule="atLeast"/>
          </w:pPr>
          <w:r>
            <w:t>Legal text</w:t>
          </w:r>
        </w:p>
      </w:tc>
    </w:tr>
    <w:tr w:rsidR="00E35ABD" w14:paraId="66F3C974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7194FFCD" w14:textId="77777777" w:rsidR="00E35ABD" w:rsidRDefault="00E35ABD" w:rsidP="00032C24">
          <w:pPr>
            <w:pStyle w:val="CUSTOMFooterBusinessInfo"/>
          </w:pPr>
          <w:r>
            <w:t>cgg.com</w:t>
          </w:r>
          <w:r w:rsidR="00A914E4">
            <w:t>/</w:t>
          </w:r>
          <w:proofErr w:type="spellStart"/>
          <w:r w:rsidR="00A914E4">
            <w:t>hampson-russell</w:t>
          </w:r>
          <w:proofErr w:type="spellEnd"/>
        </w:p>
      </w:tc>
      <w:tc>
        <w:tcPr>
          <w:tcW w:w="6099" w:type="dxa"/>
          <w:tcMar>
            <w:left w:w="0" w:type="dxa"/>
            <w:right w:w="0" w:type="dxa"/>
          </w:tcMar>
        </w:tcPr>
        <w:p w14:paraId="7C265E12" w14:textId="77777777" w:rsidR="00E35ABD" w:rsidRDefault="00E35ABD" w:rsidP="00A153A3">
          <w:pPr>
            <w:pStyle w:val="CUSTOMFooterLegalInfo"/>
            <w:spacing w:line="180" w:lineRule="atLeast"/>
          </w:pPr>
          <w:r>
            <w:t>A member of the CGG Group</w:t>
          </w:r>
        </w:p>
      </w:tc>
    </w:tr>
  </w:tbl>
  <w:p w14:paraId="31845D27" w14:textId="77777777" w:rsidR="00A131D0" w:rsidRDefault="00AA1112" w:rsidP="006704D6">
    <w:pPr>
      <w:pStyle w:val="CUSTOMFooterBusinessInfoBold"/>
    </w:pPr>
    <w:r>
      <w:rPr>
        <w:noProof/>
        <w:lang w:eastAsia="zh-CN"/>
      </w:rPr>
      <w:drawing>
        <wp:anchor distT="0" distB="0" distL="114300" distR="114300" simplePos="0" relativeHeight="251669504" behindDoc="1" locked="1" layoutInCell="0" allowOverlap="1" wp14:anchorId="295CF216" wp14:editId="6DBFEE43">
          <wp:simplePos x="0" y="0"/>
          <wp:positionH relativeFrom="page">
            <wp:posOffset>5209540</wp:posOffset>
          </wp:positionH>
          <wp:positionV relativeFrom="page">
            <wp:posOffset>10052685</wp:posOffset>
          </wp:positionV>
          <wp:extent cx="1428750" cy="228600"/>
          <wp:effectExtent l="19050" t="0" r="0" b="0"/>
          <wp:wrapNone/>
          <wp:docPr id="4" name="Picture 3" descr="Passion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ion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4EB3" w14:textId="77777777" w:rsidR="00211164" w:rsidRDefault="00211164" w:rsidP="009F6133">
      <w:pPr>
        <w:spacing w:after="0" w:line="240" w:lineRule="auto"/>
      </w:pPr>
      <w:r>
        <w:separator/>
      </w:r>
    </w:p>
  </w:footnote>
  <w:footnote w:type="continuationSeparator" w:id="0">
    <w:p w14:paraId="501ACA2B" w14:textId="77777777" w:rsidR="00211164" w:rsidRDefault="00211164" w:rsidP="009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84F8" w14:textId="70ECF4BE" w:rsidR="00834F6D" w:rsidRDefault="00A812B6">
    <w:pPr>
      <w:pStyle w:val="Header"/>
    </w:pPr>
    <w:r>
      <w:rPr>
        <w:noProof/>
      </w:rPr>
      <w:drawing>
        <wp:inline distT="0" distB="0" distL="0" distR="0" wp14:anchorId="4D76009A" wp14:editId="4301FD38">
          <wp:extent cx="2145307" cy="10731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993" cy="107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28E3" w14:textId="77777777" w:rsidR="00AA1112" w:rsidRDefault="00AA111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6432" behindDoc="1" locked="1" layoutInCell="0" allowOverlap="1" wp14:anchorId="1050B633" wp14:editId="036A8AD6">
          <wp:simplePos x="0" y="0"/>
          <wp:positionH relativeFrom="page">
            <wp:posOffset>1357630</wp:posOffset>
          </wp:positionH>
          <wp:positionV relativeFrom="page">
            <wp:posOffset>551180</wp:posOffset>
          </wp:positionV>
          <wp:extent cx="2505710" cy="723900"/>
          <wp:effectExtent l="19050" t="0" r="8890" b="0"/>
          <wp:wrapNone/>
          <wp:docPr id="1" name="Picture 0" descr="HR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7F"/>
    <w:multiLevelType w:val="multilevel"/>
    <w:tmpl w:val="26D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9745F"/>
    <w:multiLevelType w:val="multilevel"/>
    <w:tmpl w:val="67BC1F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04998"/>
    <w:multiLevelType w:val="multilevel"/>
    <w:tmpl w:val="23A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54F18"/>
    <w:multiLevelType w:val="multilevel"/>
    <w:tmpl w:val="08B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5213A"/>
    <w:multiLevelType w:val="multilevel"/>
    <w:tmpl w:val="B0A6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AC07BE"/>
    <w:multiLevelType w:val="multilevel"/>
    <w:tmpl w:val="684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E2D1E"/>
    <w:multiLevelType w:val="hybridMultilevel"/>
    <w:tmpl w:val="0C3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7338"/>
    <w:multiLevelType w:val="multilevel"/>
    <w:tmpl w:val="E7A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9427E1"/>
    <w:multiLevelType w:val="multilevel"/>
    <w:tmpl w:val="299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A703E6"/>
    <w:multiLevelType w:val="hybridMultilevel"/>
    <w:tmpl w:val="B72C9390"/>
    <w:lvl w:ilvl="0" w:tplc="88F0BEA0">
      <w:start w:val="1"/>
      <w:numFmt w:val="decimal"/>
      <w:lvlText w:val="%1、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A7FDF"/>
    <w:multiLevelType w:val="multilevel"/>
    <w:tmpl w:val="B14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304846">
    <w:abstractNumId w:val="9"/>
  </w:num>
  <w:num w:numId="2" w16cid:durableId="1239368340">
    <w:abstractNumId w:val="6"/>
  </w:num>
  <w:num w:numId="3" w16cid:durableId="519202569">
    <w:abstractNumId w:val="0"/>
  </w:num>
  <w:num w:numId="4" w16cid:durableId="155192866">
    <w:abstractNumId w:val="5"/>
  </w:num>
  <w:num w:numId="5" w16cid:durableId="1473984594">
    <w:abstractNumId w:val="8"/>
  </w:num>
  <w:num w:numId="6" w16cid:durableId="1415586855">
    <w:abstractNumId w:val="1"/>
  </w:num>
  <w:num w:numId="7" w16cid:durableId="813642549">
    <w:abstractNumId w:val="10"/>
  </w:num>
  <w:num w:numId="8" w16cid:durableId="616525524">
    <w:abstractNumId w:val="4"/>
  </w:num>
  <w:num w:numId="9" w16cid:durableId="76096270">
    <w:abstractNumId w:val="2"/>
  </w:num>
  <w:num w:numId="10" w16cid:durableId="868956893">
    <w:abstractNumId w:val="7"/>
  </w:num>
  <w:num w:numId="11" w16cid:durableId="210541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2D"/>
    <w:rsid w:val="00002340"/>
    <w:rsid w:val="00006F32"/>
    <w:rsid w:val="00012CD7"/>
    <w:rsid w:val="00013770"/>
    <w:rsid w:val="0002407F"/>
    <w:rsid w:val="00030A96"/>
    <w:rsid w:val="000324DC"/>
    <w:rsid w:val="00032B69"/>
    <w:rsid w:val="00032C24"/>
    <w:rsid w:val="000405FC"/>
    <w:rsid w:val="0004219F"/>
    <w:rsid w:val="00044939"/>
    <w:rsid w:val="00046919"/>
    <w:rsid w:val="00046AEA"/>
    <w:rsid w:val="00052217"/>
    <w:rsid w:val="00052B12"/>
    <w:rsid w:val="00054ABF"/>
    <w:rsid w:val="00056306"/>
    <w:rsid w:val="000563BB"/>
    <w:rsid w:val="00060729"/>
    <w:rsid w:val="00062362"/>
    <w:rsid w:val="00062933"/>
    <w:rsid w:val="00064232"/>
    <w:rsid w:val="00064DA4"/>
    <w:rsid w:val="00066262"/>
    <w:rsid w:val="00070806"/>
    <w:rsid w:val="000712A2"/>
    <w:rsid w:val="00074109"/>
    <w:rsid w:val="0007492C"/>
    <w:rsid w:val="000761D9"/>
    <w:rsid w:val="0007671A"/>
    <w:rsid w:val="00076814"/>
    <w:rsid w:val="000771EB"/>
    <w:rsid w:val="00081D57"/>
    <w:rsid w:val="00086279"/>
    <w:rsid w:val="00086BA8"/>
    <w:rsid w:val="000900BE"/>
    <w:rsid w:val="000914DE"/>
    <w:rsid w:val="0009287F"/>
    <w:rsid w:val="00094EF5"/>
    <w:rsid w:val="000A767B"/>
    <w:rsid w:val="000B512C"/>
    <w:rsid w:val="000C6C55"/>
    <w:rsid w:val="000D0373"/>
    <w:rsid w:val="000D3B12"/>
    <w:rsid w:val="000D77C9"/>
    <w:rsid w:val="000E02DC"/>
    <w:rsid w:val="000E1BCB"/>
    <w:rsid w:val="000E3701"/>
    <w:rsid w:val="000E3D89"/>
    <w:rsid w:val="000E4871"/>
    <w:rsid w:val="000E6316"/>
    <w:rsid w:val="000E7DCB"/>
    <w:rsid w:val="000F035D"/>
    <w:rsid w:val="000F559D"/>
    <w:rsid w:val="000F5701"/>
    <w:rsid w:val="000F69F4"/>
    <w:rsid w:val="000F6BF6"/>
    <w:rsid w:val="000F7DD6"/>
    <w:rsid w:val="001007EC"/>
    <w:rsid w:val="0010204B"/>
    <w:rsid w:val="0010396D"/>
    <w:rsid w:val="00112421"/>
    <w:rsid w:val="0011289D"/>
    <w:rsid w:val="00113231"/>
    <w:rsid w:val="00113B48"/>
    <w:rsid w:val="001147BF"/>
    <w:rsid w:val="00117CD2"/>
    <w:rsid w:val="00122CBD"/>
    <w:rsid w:val="00125212"/>
    <w:rsid w:val="00125B65"/>
    <w:rsid w:val="0012778C"/>
    <w:rsid w:val="00132C40"/>
    <w:rsid w:val="0013368C"/>
    <w:rsid w:val="00135398"/>
    <w:rsid w:val="00135438"/>
    <w:rsid w:val="001366DC"/>
    <w:rsid w:val="00140B39"/>
    <w:rsid w:val="0014136A"/>
    <w:rsid w:val="001424DC"/>
    <w:rsid w:val="00144578"/>
    <w:rsid w:val="00144DDA"/>
    <w:rsid w:val="00145CBB"/>
    <w:rsid w:val="0014704B"/>
    <w:rsid w:val="00153F8A"/>
    <w:rsid w:val="00155B3E"/>
    <w:rsid w:val="00156A21"/>
    <w:rsid w:val="00156D9E"/>
    <w:rsid w:val="0015771D"/>
    <w:rsid w:val="00160009"/>
    <w:rsid w:val="001636BE"/>
    <w:rsid w:val="00163C0E"/>
    <w:rsid w:val="00164FBD"/>
    <w:rsid w:val="0016505E"/>
    <w:rsid w:val="00167F75"/>
    <w:rsid w:val="00170395"/>
    <w:rsid w:val="00170FB2"/>
    <w:rsid w:val="00173AB0"/>
    <w:rsid w:val="0018021F"/>
    <w:rsid w:val="00186EAB"/>
    <w:rsid w:val="0019101D"/>
    <w:rsid w:val="00191303"/>
    <w:rsid w:val="00192760"/>
    <w:rsid w:val="00192E7D"/>
    <w:rsid w:val="0019377E"/>
    <w:rsid w:val="001954B2"/>
    <w:rsid w:val="00197E67"/>
    <w:rsid w:val="001A0CF9"/>
    <w:rsid w:val="001A1457"/>
    <w:rsid w:val="001A2682"/>
    <w:rsid w:val="001A2A29"/>
    <w:rsid w:val="001A77B8"/>
    <w:rsid w:val="001A7839"/>
    <w:rsid w:val="001B2454"/>
    <w:rsid w:val="001B4E15"/>
    <w:rsid w:val="001C229B"/>
    <w:rsid w:val="001C3D97"/>
    <w:rsid w:val="001C5072"/>
    <w:rsid w:val="001C6055"/>
    <w:rsid w:val="001D1579"/>
    <w:rsid w:val="001D3A34"/>
    <w:rsid w:val="001D4CA4"/>
    <w:rsid w:val="001D6DE2"/>
    <w:rsid w:val="001D7765"/>
    <w:rsid w:val="001D77F4"/>
    <w:rsid w:val="001D7838"/>
    <w:rsid w:val="001E27A0"/>
    <w:rsid w:val="001E396B"/>
    <w:rsid w:val="001E686F"/>
    <w:rsid w:val="001E7128"/>
    <w:rsid w:val="001E7A02"/>
    <w:rsid w:val="001F0810"/>
    <w:rsid w:val="001F3860"/>
    <w:rsid w:val="001F45EB"/>
    <w:rsid w:val="001F53AE"/>
    <w:rsid w:val="00201E4E"/>
    <w:rsid w:val="002050DF"/>
    <w:rsid w:val="002062E4"/>
    <w:rsid w:val="00211164"/>
    <w:rsid w:val="00211C3D"/>
    <w:rsid w:val="002139E3"/>
    <w:rsid w:val="002140B4"/>
    <w:rsid w:val="00221B93"/>
    <w:rsid w:val="00222CD4"/>
    <w:rsid w:val="00223F82"/>
    <w:rsid w:val="00230E93"/>
    <w:rsid w:val="00232E0F"/>
    <w:rsid w:val="00234A80"/>
    <w:rsid w:val="00237034"/>
    <w:rsid w:val="00237231"/>
    <w:rsid w:val="0023747D"/>
    <w:rsid w:val="0024011A"/>
    <w:rsid w:val="002426BF"/>
    <w:rsid w:val="00244344"/>
    <w:rsid w:val="0024730C"/>
    <w:rsid w:val="00247C25"/>
    <w:rsid w:val="00251E9B"/>
    <w:rsid w:val="00252333"/>
    <w:rsid w:val="00256DF7"/>
    <w:rsid w:val="00257672"/>
    <w:rsid w:val="00257985"/>
    <w:rsid w:val="0026104A"/>
    <w:rsid w:val="002616A4"/>
    <w:rsid w:val="002619AC"/>
    <w:rsid w:val="002630E9"/>
    <w:rsid w:val="002649BE"/>
    <w:rsid w:val="00270F26"/>
    <w:rsid w:val="00271EF2"/>
    <w:rsid w:val="00272072"/>
    <w:rsid w:val="002747A7"/>
    <w:rsid w:val="002758BE"/>
    <w:rsid w:val="00276157"/>
    <w:rsid w:val="00284E7F"/>
    <w:rsid w:val="002850A6"/>
    <w:rsid w:val="00286FD5"/>
    <w:rsid w:val="00287563"/>
    <w:rsid w:val="002903C1"/>
    <w:rsid w:val="002959B9"/>
    <w:rsid w:val="00295C99"/>
    <w:rsid w:val="0029696B"/>
    <w:rsid w:val="002A0320"/>
    <w:rsid w:val="002A0B3C"/>
    <w:rsid w:val="002A15E9"/>
    <w:rsid w:val="002B272F"/>
    <w:rsid w:val="002B2E3D"/>
    <w:rsid w:val="002B3F72"/>
    <w:rsid w:val="002B62EC"/>
    <w:rsid w:val="002B7B1C"/>
    <w:rsid w:val="002C6393"/>
    <w:rsid w:val="002C74D3"/>
    <w:rsid w:val="002C77C5"/>
    <w:rsid w:val="002D003D"/>
    <w:rsid w:val="002D2554"/>
    <w:rsid w:val="002D3B01"/>
    <w:rsid w:val="002D761A"/>
    <w:rsid w:val="002E1297"/>
    <w:rsid w:val="002E25A4"/>
    <w:rsid w:val="002E2F1B"/>
    <w:rsid w:val="002E5694"/>
    <w:rsid w:val="002E68EF"/>
    <w:rsid w:val="002F0BF9"/>
    <w:rsid w:val="002F3AA8"/>
    <w:rsid w:val="0030095E"/>
    <w:rsid w:val="00300EE2"/>
    <w:rsid w:val="00301F87"/>
    <w:rsid w:val="003050F6"/>
    <w:rsid w:val="00307273"/>
    <w:rsid w:val="0031001F"/>
    <w:rsid w:val="003124B5"/>
    <w:rsid w:val="003146EC"/>
    <w:rsid w:val="00316154"/>
    <w:rsid w:val="00320285"/>
    <w:rsid w:val="003203CD"/>
    <w:rsid w:val="00321D99"/>
    <w:rsid w:val="003261C5"/>
    <w:rsid w:val="00331CA2"/>
    <w:rsid w:val="00334576"/>
    <w:rsid w:val="00335DC4"/>
    <w:rsid w:val="00336E5F"/>
    <w:rsid w:val="00337D85"/>
    <w:rsid w:val="00351D9E"/>
    <w:rsid w:val="003521D7"/>
    <w:rsid w:val="0035527B"/>
    <w:rsid w:val="003563C3"/>
    <w:rsid w:val="00356620"/>
    <w:rsid w:val="00360243"/>
    <w:rsid w:val="00360D7F"/>
    <w:rsid w:val="00361952"/>
    <w:rsid w:val="0036697E"/>
    <w:rsid w:val="00367E42"/>
    <w:rsid w:val="003707D1"/>
    <w:rsid w:val="00372E9E"/>
    <w:rsid w:val="00373A69"/>
    <w:rsid w:val="0037451C"/>
    <w:rsid w:val="00374C99"/>
    <w:rsid w:val="00374DE9"/>
    <w:rsid w:val="00375D78"/>
    <w:rsid w:val="00377CB0"/>
    <w:rsid w:val="003803DC"/>
    <w:rsid w:val="00382B26"/>
    <w:rsid w:val="00382DE2"/>
    <w:rsid w:val="003849FB"/>
    <w:rsid w:val="003853D8"/>
    <w:rsid w:val="0038690F"/>
    <w:rsid w:val="00386942"/>
    <w:rsid w:val="003875C3"/>
    <w:rsid w:val="0038794D"/>
    <w:rsid w:val="00394F99"/>
    <w:rsid w:val="0039573C"/>
    <w:rsid w:val="003965BE"/>
    <w:rsid w:val="00397FCD"/>
    <w:rsid w:val="003A06C9"/>
    <w:rsid w:val="003A2FCA"/>
    <w:rsid w:val="003A404B"/>
    <w:rsid w:val="003A4C4D"/>
    <w:rsid w:val="003A54B0"/>
    <w:rsid w:val="003A597E"/>
    <w:rsid w:val="003B2E7F"/>
    <w:rsid w:val="003B3C53"/>
    <w:rsid w:val="003B7D6E"/>
    <w:rsid w:val="003C0F44"/>
    <w:rsid w:val="003C1193"/>
    <w:rsid w:val="003C274A"/>
    <w:rsid w:val="003D144F"/>
    <w:rsid w:val="003D386F"/>
    <w:rsid w:val="003D5F84"/>
    <w:rsid w:val="003D6531"/>
    <w:rsid w:val="003D6ED9"/>
    <w:rsid w:val="003E4320"/>
    <w:rsid w:val="003E5135"/>
    <w:rsid w:val="003E55F2"/>
    <w:rsid w:val="003E7DCB"/>
    <w:rsid w:val="003F1BA5"/>
    <w:rsid w:val="003F3025"/>
    <w:rsid w:val="003F3D4A"/>
    <w:rsid w:val="003F6223"/>
    <w:rsid w:val="00401F33"/>
    <w:rsid w:val="00402481"/>
    <w:rsid w:val="0041301F"/>
    <w:rsid w:val="004149E7"/>
    <w:rsid w:val="00422B60"/>
    <w:rsid w:val="00422F93"/>
    <w:rsid w:val="004233D0"/>
    <w:rsid w:val="0042472D"/>
    <w:rsid w:val="00424993"/>
    <w:rsid w:val="004250B4"/>
    <w:rsid w:val="00425823"/>
    <w:rsid w:val="00425E26"/>
    <w:rsid w:val="0042732D"/>
    <w:rsid w:val="00427A1E"/>
    <w:rsid w:val="00432AF1"/>
    <w:rsid w:val="00432D65"/>
    <w:rsid w:val="0043301F"/>
    <w:rsid w:val="0043505C"/>
    <w:rsid w:val="004355A4"/>
    <w:rsid w:val="0043798B"/>
    <w:rsid w:val="00437DA7"/>
    <w:rsid w:val="00440226"/>
    <w:rsid w:val="00442571"/>
    <w:rsid w:val="004440A4"/>
    <w:rsid w:val="004442D8"/>
    <w:rsid w:val="004448E0"/>
    <w:rsid w:val="0045191A"/>
    <w:rsid w:val="004533BC"/>
    <w:rsid w:val="00456BD3"/>
    <w:rsid w:val="00460329"/>
    <w:rsid w:val="00463335"/>
    <w:rsid w:val="00466F32"/>
    <w:rsid w:val="004735B0"/>
    <w:rsid w:val="004736D8"/>
    <w:rsid w:val="00474D1D"/>
    <w:rsid w:val="00476C69"/>
    <w:rsid w:val="00477FC8"/>
    <w:rsid w:val="00482F77"/>
    <w:rsid w:val="004923ED"/>
    <w:rsid w:val="00493152"/>
    <w:rsid w:val="00494869"/>
    <w:rsid w:val="00494B68"/>
    <w:rsid w:val="00496262"/>
    <w:rsid w:val="004A4E46"/>
    <w:rsid w:val="004B0FE0"/>
    <w:rsid w:val="004C070D"/>
    <w:rsid w:val="004C0CE3"/>
    <w:rsid w:val="004C25F0"/>
    <w:rsid w:val="004C5BF0"/>
    <w:rsid w:val="004C7CE3"/>
    <w:rsid w:val="004D1117"/>
    <w:rsid w:val="004D3610"/>
    <w:rsid w:val="004D45D3"/>
    <w:rsid w:val="004D6AEB"/>
    <w:rsid w:val="004D79EB"/>
    <w:rsid w:val="004E5FF0"/>
    <w:rsid w:val="004E6D4C"/>
    <w:rsid w:val="004F0A92"/>
    <w:rsid w:val="004F2B21"/>
    <w:rsid w:val="004F3F72"/>
    <w:rsid w:val="004F5E80"/>
    <w:rsid w:val="00500332"/>
    <w:rsid w:val="00503036"/>
    <w:rsid w:val="00503895"/>
    <w:rsid w:val="005045B8"/>
    <w:rsid w:val="00506226"/>
    <w:rsid w:val="00510CF9"/>
    <w:rsid w:val="00512F18"/>
    <w:rsid w:val="0051333E"/>
    <w:rsid w:val="005204E3"/>
    <w:rsid w:val="005208F7"/>
    <w:rsid w:val="00520FD7"/>
    <w:rsid w:val="00521FAB"/>
    <w:rsid w:val="00522EAE"/>
    <w:rsid w:val="00524B08"/>
    <w:rsid w:val="00525672"/>
    <w:rsid w:val="00525F63"/>
    <w:rsid w:val="00526253"/>
    <w:rsid w:val="00531F9C"/>
    <w:rsid w:val="00533A44"/>
    <w:rsid w:val="00541544"/>
    <w:rsid w:val="00544BFF"/>
    <w:rsid w:val="00545A67"/>
    <w:rsid w:val="00545E7F"/>
    <w:rsid w:val="0055073F"/>
    <w:rsid w:val="00551C6A"/>
    <w:rsid w:val="005560C9"/>
    <w:rsid w:val="005611C6"/>
    <w:rsid w:val="00562B44"/>
    <w:rsid w:val="00563DFB"/>
    <w:rsid w:val="00564D10"/>
    <w:rsid w:val="00564D76"/>
    <w:rsid w:val="00566A40"/>
    <w:rsid w:val="0057217C"/>
    <w:rsid w:val="0057408A"/>
    <w:rsid w:val="00574E3C"/>
    <w:rsid w:val="00575FB1"/>
    <w:rsid w:val="00576153"/>
    <w:rsid w:val="00581D03"/>
    <w:rsid w:val="00582DD5"/>
    <w:rsid w:val="00586496"/>
    <w:rsid w:val="00587DF2"/>
    <w:rsid w:val="00595424"/>
    <w:rsid w:val="005978D5"/>
    <w:rsid w:val="005A2B16"/>
    <w:rsid w:val="005A4211"/>
    <w:rsid w:val="005A78C2"/>
    <w:rsid w:val="005B301C"/>
    <w:rsid w:val="005B38E4"/>
    <w:rsid w:val="005B3E4C"/>
    <w:rsid w:val="005B4B92"/>
    <w:rsid w:val="005B4F24"/>
    <w:rsid w:val="005B54B5"/>
    <w:rsid w:val="005C33E3"/>
    <w:rsid w:val="005C4B88"/>
    <w:rsid w:val="005C5005"/>
    <w:rsid w:val="005D3E11"/>
    <w:rsid w:val="005D562B"/>
    <w:rsid w:val="005D7622"/>
    <w:rsid w:val="005E181F"/>
    <w:rsid w:val="005E2A91"/>
    <w:rsid w:val="005E3088"/>
    <w:rsid w:val="005E525E"/>
    <w:rsid w:val="005E61D8"/>
    <w:rsid w:val="005E6828"/>
    <w:rsid w:val="005E6BBC"/>
    <w:rsid w:val="005F0050"/>
    <w:rsid w:val="005F16EB"/>
    <w:rsid w:val="005F22B3"/>
    <w:rsid w:val="005F38A0"/>
    <w:rsid w:val="005F6CF0"/>
    <w:rsid w:val="005F7051"/>
    <w:rsid w:val="005F7A46"/>
    <w:rsid w:val="00603ACF"/>
    <w:rsid w:val="00612874"/>
    <w:rsid w:val="00613A57"/>
    <w:rsid w:val="006157F9"/>
    <w:rsid w:val="00617ECE"/>
    <w:rsid w:val="00630670"/>
    <w:rsid w:val="00630E0B"/>
    <w:rsid w:val="0063218C"/>
    <w:rsid w:val="00632A30"/>
    <w:rsid w:val="00635F89"/>
    <w:rsid w:val="00637A2D"/>
    <w:rsid w:val="006401F3"/>
    <w:rsid w:val="0064369C"/>
    <w:rsid w:val="006543FC"/>
    <w:rsid w:val="00654D27"/>
    <w:rsid w:val="00656651"/>
    <w:rsid w:val="00657142"/>
    <w:rsid w:val="00660E66"/>
    <w:rsid w:val="0066179D"/>
    <w:rsid w:val="006619F1"/>
    <w:rsid w:val="006704D6"/>
    <w:rsid w:val="00673659"/>
    <w:rsid w:val="0067534B"/>
    <w:rsid w:val="006759EA"/>
    <w:rsid w:val="00675D7A"/>
    <w:rsid w:val="00676C01"/>
    <w:rsid w:val="006778B1"/>
    <w:rsid w:val="006828A6"/>
    <w:rsid w:val="00683C56"/>
    <w:rsid w:val="00684873"/>
    <w:rsid w:val="006855F7"/>
    <w:rsid w:val="00686D83"/>
    <w:rsid w:val="00691D73"/>
    <w:rsid w:val="006961F4"/>
    <w:rsid w:val="006A10A0"/>
    <w:rsid w:val="006A3290"/>
    <w:rsid w:val="006A3931"/>
    <w:rsid w:val="006A5877"/>
    <w:rsid w:val="006A6CE1"/>
    <w:rsid w:val="006B2DAA"/>
    <w:rsid w:val="006B3088"/>
    <w:rsid w:val="006B3389"/>
    <w:rsid w:val="006B385E"/>
    <w:rsid w:val="006B7A05"/>
    <w:rsid w:val="006C3969"/>
    <w:rsid w:val="006C4358"/>
    <w:rsid w:val="006C548C"/>
    <w:rsid w:val="006C64D1"/>
    <w:rsid w:val="006C7BD8"/>
    <w:rsid w:val="006D1793"/>
    <w:rsid w:val="006D228C"/>
    <w:rsid w:val="006D4D22"/>
    <w:rsid w:val="006D633A"/>
    <w:rsid w:val="006D79BD"/>
    <w:rsid w:val="006E0205"/>
    <w:rsid w:val="006E0E39"/>
    <w:rsid w:val="006E3ACA"/>
    <w:rsid w:val="006F0A65"/>
    <w:rsid w:val="006F11C5"/>
    <w:rsid w:val="006F3C52"/>
    <w:rsid w:val="006F58A2"/>
    <w:rsid w:val="006F6D30"/>
    <w:rsid w:val="007006F1"/>
    <w:rsid w:val="00701E48"/>
    <w:rsid w:val="00704D81"/>
    <w:rsid w:val="00716169"/>
    <w:rsid w:val="00717071"/>
    <w:rsid w:val="007211C4"/>
    <w:rsid w:val="00723CE2"/>
    <w:rsid w:val="00724D44"/>
    <w:rsid w:val="00730F2E"/>
    <w:rsid w:val="007334FF"/>
    <w:rsid w:val="00735B44"/>
    <w:rsid w:val="00736E97"/>
    <w:rsid w:val="00740EF9"/>
    <w:rsid w:val="00742724"/>
    <w:rsid w:val="00743D0E"/>
    <w:rsid w:val="00745D5C"/>
    <w:rsid w:val="00746A71"/>
    <w:rsid w:val="00746F3C"/>
    <w:rsid w:val="00747709"/>
    <w:rsid w:val="007505E4"/>
    <w:rsid w:val="007506C4"/>
    <w:rsid w:val="007514DC"/>
    <w:rsid w:val="0075163D"/>
    <w:rsid w:val="00751831"/>
    <w:rsid w:val="00752462"/>
    <w:rsid w:val="0075327F"/>
    <w:rsid w:val="00755A23"/>
    <w:rsid w:val="007631DE"/>
    <w:rsid w:val="0076452C"/>
    <w:rsid w:val="0076729E"/>
    <w:rsid w:val="00780051"/>
    <w:rsid w:val="00781AFC"/>
    <w:rsid w:val="007831E5"/>
    <w:rsid w:val="00783DC7"/>
    <w:rsid w:val="00784AF1"/>
    <w:rsid w:val="0078641A"/>
    <w:rsid w:val="007874F9"/>
    <w:rsid w:val="00793E7C"/>
    <w:rsid w:val="0079494B"/>
    <w:rsid w:val="00795769"/>
    <w:rsid w:val="00797906"/>
    <w:rsid w:val="00797FD0"/>
    <w:rsid w:val="007A0700"/>
    <w:rsid w:val="007A0F2E"/>
    <w:rsid w:val="007A196E"/>
    <w:rsid w:val="007A293A"/>
    <w:rsid w:val="007A3A75"/>
    <w:rsid w:val="007A3C79"/>
    <w:rsid w:val="007A56FE"/>
    <w:rsid w:val="007A6099"/>
    <w:rsid w:val="007A6E25"/>
    <w:rsid w:val="007A79CE"/>
    <w:rsid w:val="007B14C1"/>
    <w:rsid w:val="007B1DB3"/>
    <w:rsid w:val="007B3289"/>
    <w:rsid w:val="007B4291"/>
    <w:rsid w:val="007B4298"/>
    <w:rsid w:val="007B4A87"/>
    <w:rsid w:val="007B61F1"/>
    <w:rsid w:val="007C071A"/>
    <w:rsid w:val="007C2757"/>
    <w:rsid w:val="007C2FF0"/>
    <w:rsid w:val="007C3DA2"/>
    <w:rsid w:val="007C61D0"/>
    <w:rsid w:val="007C6E99"/>
    <w:rsid w:val="007D22D6"/>
    <w:rsid w:val="007D2927"/>
    <w:rsid w:val="007D4932"/>
    <w:rsid w:val="007D71B2"/>
    <w:rsid w:val="007E2586"/>
    <w:rsid w:val="007E4909"/>
    <w:rsid w:val="007F376C"/>
    <w:rsid w:val="007F40BD"/>
    <w:rsid w:val="00801C7B"/>
    <w:rsid w:val="00802058"/>
    <w:rsid w:val="008024CE"/>
    <w:rsid w:val="00804CA9"/>
    <w:rsid w:val="00806E73"/>
    <w:rsid w:val="00813672"/>
    <w:rsid w:val="00814002"/>
    <w:rsid w:val="00815030"/>
    <w:rsid w:val="0082347B"/>
    <w:rsid w:val="00826DFD"/>
    <w:rsid w:val="008325FD"/>
    <w:rsid w:val="00834F6D"/>
    <w:rsid w:val="008367B8"/>
    <w:rsid w:val="00837A49"/>
    <w:rsid w:val="00837A98"/>
    <w:rsid w:val="0085008A"/>
    <w:rsid w:val="008533A2"/>
    <w:rsid w:val="00854848"/>
    <w:rsid w:val="00854888"/>
    <w:rsid w:val="00861334"/>
    <w:rsid w:val="0086242F"/>
    <w:rsid w:val="00866F72"/>
    <w:rsid w:val="008703E7"/>
    <w:rsid w:val="0087705D"/>
    <w:rsid w:val="00877CDC"/>
    <w:rsid w:val="008803EA"/>
    <w:rsid w:val="008830C1"/>
    <w:rsid w:val="00895081"/>
    <w:rsid w:val="008A0299"/>
    <w:rsid w:val="008A2CEA"/>
    <w:rsid w:val="008A3C6F"/>
    <w:rsid w:val="008A65FB"/>
    <w:rsid w:val="008B1081"/>
    <w:rsid w:val="008B5917"/>
    <w:rsid w:val="008C33FC"/>
    <w:rsid w:val="008C62FD"/>
    <w:rsid w:val="008C6643"/>
    <w:rsid w:val="008D0749"/>
    <w:rsid w:val="008D2A5C"/>
    <w:rsid w:val="008D3D33"/>
    <w:rsid w:val="008D4DC1"/>
    <w:rsid w:val="008D5408"/>
    <w:rsid w:val="008D542F"/>
    <w:rsid w:val="008D572F"/>
    <w:rsid w:val="008D7707"/>
    <w:rsid w:val="008E4995"/>
    <w:rsid w:val="008E4E21"/>
    <w:rsid w:val="008E57FB"/>
    <w:rsid w:val="008E69E0"/>
    <w:rsid w:val="008E6CF2"/>
    <w:rsid w:val="008F24F0"/>
    <w:rsid w:val="008F57A9"/>
    <w:rsid w:val="008F72EE"/>
    <w:rsid w:val="0090003C"/>
    <w:rsid w:val="00901F04"/>
    <w:rsid w:val="00902B1B"/>
    <w:rsid w:val="00903E9D"/>
    <w:rsid w:val="009043F1"/>
    <w:rsid w:val="00906598"/>
    <w:rsid w:val="00911C91"/>
    <w:rsid w:val="009144A5"/>
    <w:rsid w:val="009164DE"/>
    <w:rsid w:val="00931209"/>
    <w:rsid w:val="00932BBA"/>
    <w:rsid w:val="00933553"/>
    <w:rsid w:val="00933EB1"/>
    <w:rsid w:val="00934B16"/>
    <w:rsid w:val="00935834"/>
    <w:rsid w:val="00935ABF"/>
    <w:rsid w:val="00943ED4"/>
    <w:rsid w:val="00947889"/>
    <w:rsid w:val="00947D39"/>
    <w:rsid w:val="00950D59"/>
    <w:rsid w:val="00951472"/>
    <w:rsid w:val="00951C39"/>
    <w:rsid w:val="009525F7"/>
    <w:rsid w:val="00956097"/>
    <w:rsid w:val="00956B4B"/>
    <w:rsid w:val="00957FB1"/>
    <w:rsid w:val="0096389A"/>
    <w:rsid w:val="00963C99"/>
    <w:rsid w:val="00966493"/>
    <w:rsid w:val="009677AD"/>
    <w:rsid w:val="00970EE6"/>
    <w:rsid w:val="0097269D"/>
    <w:rsid w:val="00973016"/>
    <w:rsid w:val="00982641"/>
    <w:rsid w:val="00983456"/>
    <w:rsid w:val="00984C6B"/>
    <w:rsid w:val="00985908"/>
    <w:rsid w:val="00990195"/>
    <w:rsid w:val="009901CB"/>
    <w:rsid w:val="00994299"/>
    <w:rsid w:val="0099552F"/>
    <w:rsid w:val="0099598E"/>
    <w:rsid w:val="00997E6B"/>
    <w:rsid w:val="009A1AEC"/>
    <w:rsid w:val="009A34BA"/>
    <w:rsid w:val="009A478B"/>
    <w:rsid w:val="009B3F54"/>
    <w:rsid w:val="009B4E46"/>
    <w:rsid w:val="009B51EB"/>
    <w:rsid w:val="009C00EC"/>
    <w:rsid w:val="009C55F7"/>
    <w:rsid w:val="009C6118"/>
    <w:rsid w:val="009C6CFB"/>
    <w:rsid w:val="009C6F07"/>
    <w:rsid w:val="009D0B84"/>
    <w:rsid w:val="009D145D"/>
    <w:rsid w:val="009D6B00"/>
    <w:rsid w:val="009D7B8A"/>
    <w:rsid w:val="009F6133"/>
    <w:rsid w:val="00A00B94"/>
    <w:rsid w:val="00A049F9"/>
    <w:rsid w:val="00A051F7"/>
    <w:rsid w:val="00A11C4B"/>
    <w:rsid w:val="00A131D0"/>
    <w:rsid w:val="00A1455A"/>
    <w:rsid w:val="00A146FB"/>
    <w:rsid w:val="00A153A3"/>
    <w:rsid w:val="00A15CEA"/>
    <w:rsid w:val="00A16853"/>
    <w:rsid w:val="00A16AB1"/>
    <w:rsid w:val="00A16AF2"/>
    <w:rsid w:val="00A17A61"/>
    <w:rsid w:val="00A17FD9"/>
    <w:rsid w:val="00A219C7"/>
    <w:rsid w:val="00A227B2"/>
    <w:rsid w:val="00A245D8"/>
    <w:rsid w:val="00A258F3"/>
    <w:rsid w:val="00A311D9"/>
    <w:rsid w:val="00A351DA"/>
    <w:rsid w:val="00A36FC9"/>
    <w:rsid w:val="00A410FF"/>
    <w:rsid w:val="00A41B52"/>
    <w:rsid w:val="00A42248"/>
    <w:rsid w:val="00A423E8"/>
    <w:rsid w:val="00A436E3"/>
    <w:rsid w:val="00A44B34"/>
    <w:rsid w:val="00A47544"/>
    <w:rsid w:val="00A510B0"/>
    <w:rsid w:val="00A53602"/>
    <w:rsid w:val="00A61C60"/>
    <w:rsid w:val="00A61EAB"/>
    <w:rsid w:val="00A63F95"/>
    <w:rsid w:val="00A64B16"/>
    <w:rsid w:val="00A71C29"/>
    <w:rsid w:val="00A73634"/>
    <w:rsid w:val="00A76F21"/>
    <w:rsid w:val="00A812B6"/>
    <w:rsid w:val="00A8557C"/>
    <w:rsid w:val="00A8599E"/>
    <w:rsid w:val="00A90284"/>
    <w:rsid w:val="00A914E4"/>
    <w:rsid w:val="00A91B04"/>
    <w:rsid w:val="00A92657"/>
    <w:rsid w:val="00A92879"/>
    <w:rsid w:val="00A967A2"/>
    <w:rsid w:val="00A97FA0"/>
    <w:rsid w:val="00AA1112"/>
    <w:rsid w:val="00AA1C08"/>
    <w:rsid w:val="00AA1F58"/>
    <w:rsid w:val="00AA28C3"/>
    <w:rsid w:val="00AA3872"/>
    <w:rsid w:val="00AB75D9"/>
    <w:rsid w:val="00AC019A"/>
    <w:rsid w:val="00AC0720"/>
    <w:rsid w:val="00AC1583"/>
    <w:rsid w:val="00AC2785"/>
    <w:rsid w:val="00AC4B9A"/>
    <w:rsid w:val="00AC5AA2"/>
    <w:rsid w:val="00AC5FA3"/>
    <w:rsid w:val="00AC7029"/>
    <w:rsid w:val="00AC71A9"/>
    <w:rsid w:val="00AC7863"/>
    <w:rsid w:val="00AD114A"/>
    <w:rsid w:val="00AD1D58"/>
    <w:rsid w:val="00AD32ED"/>
    <w:rsid w:val="00AD3D0D"/>
    <w:rsid w:val="00AD3DF0"/>
    <w:rsid w:val="00AD4E6C"/>
    <w:rsid w:val="00AD6ED2"/>
    <w:rsid w:val="00AD73BE"/>
    <w:rsid w:val="00AD7C45"/>
    <w:rsid w:val="00AE1D0C"/>
    <w:rsid w:val="00AE23B8"/>
    <w:rsid w:val="00AE53C1"/>
    <w:rsid w:val="00AE5EE4"/>
    <w:rsid w:val="00AE680B"/>
    <w:rsid w:val="00AF341F"/>
    <w:rsid w:val="00AF5187"/>
    <w:rsid w:val="00B014DA"/>
    <w:rsid w:val="00B035C7"/>
    <w:rsid w:val="00B10405"/>
    <w:rsid w:val="00B11B52"/>
    <w:rsid w:val="00B13AB4"/>
    <w:rsid w:val="00B13E1A"/>
    <w:rsid w:val="00B17348"/>
    <w:rsid w:val="00B2126A"/>
    <w:rsid w:val="00B21C4A"/>
    <w:rsid w:val="00B24EE9"/>
    <w:rsid w:val="00B26DE0"/>
    <w:rsid w:val="00B26E3F"/>
    <w:rsid w:val="00B30488"/>
    <w:rsid w:val="00B30C62"/>
    <w:rsid w:val="00B32199"/>
    <w:rsid w:val="00B34F91"/>
    <w:rsid w:val="00B3611E"/>
    <w:rsid w:val="00B3669A"/>
    <w:rsid w:val="00B54F0C"/>
    <w:rsid w:val="00B55CE3"/>
    <w:rsid w:val="00B5721D"/>
    <w:rsid w:val="00B6019A"/>
    <w:rsid w:val="00B60DAB"/>
    <w:rsid w:val="00B60DB6"/>
    <w:rsid w:val="00B60F54"/>
    <w:rsid w:val="00B620B0"/>
    <w:rsid w:val="00B62735"/>
    <w:rsid w:val="00B62DF4"/>
    <w:rsid w:val="00B649BB"/>
    <w:rsid w:val="00B64A18"/>
    <w:rsid w:val="00B65EDC"/>
    <w:rsid w:val="00B7048E"/>
    <w:rsid w:val="00B70ADA"/>
    <w:rsid w:val="00B73622"/>
    <w:rsid w:val="00B75274"/>
    <w:rsid w:val="00B76026"/>
    <w:rsid w:val="00B8050C"/>
    <w:rsid w:val="00B84B15"/>
    <w:rsid w:val="00B85009"/>
    <w:rsid w:val="00B87663"/>
    <w:rsid w:val="00B912C4"/>
    <w:rsid w:val="00B93B01"/>
    <w:rsid w:val="00B96DDE"/>
    <w:rsid w:val="00BA1821"/>
    <w:rsid w:val="00BA2B77"/>
    <w:rsid w:val="00BA37A2"/>
    <w:rsid w:val="00BA421F"/>
    <w:rsid w:val="00BA6315"/>
    <w:rsid w:val="00BB4796"/>
    <w:rsid w:val="00BB4E74"/>
    <w:rsid w:val="00BC1E42"/>
    <w:rsid w:val="00BC375E"/>
    <w:rsid w:val="00BC4C27"/>
    <w:rsid w:val="00BD3CBD"/>
    <w:rsid w:val="00BD6364"/>
    <w:rsid w:val="00BE04F5"/>
    <w:rsid w:val="00BE4B1B"/>
    <w:rsid w:val="00BE4BFD"/>
    <w:rsid w:val="00BE7CFD"/>
    <w:rsid w:val="00BF3C67"/>
    <w:rsid w:val="00BF759F"/>
    <w:rsid w:val="00C00E2F"/>
    <w:rsid w:val="00C01D9F"/>
    <w:rsid w:val="00C069A1"/>
    <w:rsid w:val="00C07C76"/>
    <w:rsid w:val="00C10F67"/>
    <w:rsid w:val="00C17537"/>
    <w:rsid w:val="00C17549"/>
    <w:rsid w:val="00C17C23"/>
    <w:rsid w:val="00C21BBF"/>
    <w:rsid w:val="00C22547"/>
    <w:rsid w:val="00C253A7"/>
    <w:rsid w:val="00C31A80"/>
    <w:rsid w:val="00C33D63"/>
    <w:rsid w:val="00C34797"/>
    <w:rsid w:val="00C36C1D"/>
    <w:rsid w:val="00C425F1"/>
    <w:rsid w:val="00C46511"/>
    <w:rsid w:val="00C46D76"/>
    <w:rsid w:val="00C4755D"/>
    <w:rsid w:val="00C47FC5"/>
    <w:rsid w:val="00C50301"/>
    <w:rsid w:val="00C50D9A"/>
    <w:rsid w:val="00C5373C"/>
    <w:rsid w:val="00C54436"/>
    <w:rsid w:val="00C57A5B"/>
    <w:rsid w:val="00C65DA3"/>
    <w:rsid w:val="00C665AA"/>
    <w:rsid w:val="00C72622"/>
    <w:rsid w:val="00C7370C"/>
    <w:rsid w:val="00C73B74"/>
    <w:rsid w:val="00C75A29"/>
    <w:rsid w:val="00C76CED"/>
    <w:rsid w:val="00C7735C"/>
    <w:rsid w:val="00C77A85"/>
    <w:rsid w:val="00C8334B"/>
    <w:rsid w:val="00C84EA0"/>
    <w:rsid w:val="00C85CA8"/>
    <w:rsid w:val="00C85E34"/>
    <w:rsid w:val="00C87EBC"/>
    <w:rsid w:val="00C91B67"/>
    <w:rsid w:val="00C922F9"/>
    <w:rsid w:val="00C92BF2"/>
    <w:rsid w:val="00C93456"/>
    <w:rsid w:val="00C93CD0"/>
    <w:rsid w:val="00C9572E"/>
    <w:rsid w:val="00C96E4E"/>
    <w:rsid w:val="00C96FAE"/>
    <w:rsid w:val="00CA49F7"/>
    <w:rsid w:val="00CA6BA8"/>
    <w:rsid w:val="00CB1E2E"/>
    <w:rsid w:val="00CB3232"/>
    <w:rsid w:val="00CB5E5A"/>
    <w:rsid w:val="00CC0FDD"/>
    <w:rsid w:val="00CC3A1C"/>
    <w:rsid w:val="00CC4616"/>
    <w:rsid w:val="00CC7000"/>
    <w:rsid w:val="00CD1E9D"/>
    <w:rsid w:val="00CD30EC"/>
    <w:rsid w:val="00CD3589"/>
    <w:rsid w:val="00CD6B9D"/>
    <w:rsid w:val="00CD78BD"/>
    <w:rsid w:val="00CE6313"/>
    <w:rsid w:val="00CE752E"/>
    <w:rsid w:val="00CF1892"/>
    <w:rsid w:val="00CF3566"/>
    <w:rsid w:val="00CF3C52"/>
    <w:rsid w:val="00CF7CFF"/>
    <w:rsid w:val="00D01918"/>
    <w:rsid w:val="00D02748"/>
    <w:rsid w:val="00D039D0"/>
    <w:rsid w:val="00D039F3"/>
    <w:rsid w:val="00D049BC"/>
    <w:rsid w:val="00D06661"/>
    <w:rsid w:val="00D116DF"/>
    <w:rsid w:val="00D17869"/>
    <w:rsid w:val="00D22360"/>
    <w:rsid w:val="00D224A8"/>
    <w:rsid w:val="00D2549F"/>
    <w:rsid w:val="00D257A9"/>
    <w:rsid w:val="00D25E73"/>
    <w:rsid w:val="00D26167"/>
    <w:rsid w:val="00D2632A"/>
    <w:rsid w:val="00D32E90"/>
    <w:rsid w:val="00D37778"/>
    <w:rsid w:val="00D4326C"/>
    <w:rsid w:val="00D508E3"/>
    <w:rsid w:val="00D52A49"/>
    <w:rsid w:val="00D54B95"/>
    <w:rsid w:val="00D573F2"/>
    <w:rsid w:val="00D6049A"/>
    <w:rsid w:val="00D66CB2"/>
    <w:rsid w:val="00D67C03"/>
    <w:rsid w:val="00D70913"/>
    <w:rsid w:val="00D70B29"/>
    <w:rsid w:val="00D81BF1"/>
    <w:rsid w:val="00D82D66"/>
    <w:rsid w:val="00D834AC"/>
    <w:rsid w:val="00D835AC"/>
    <w:rsid w:val="00D83D57"/>
    <w:rsid w:val="00D863E4"/>
    <w:rsid w:val="00D86404"/>
    <w:rsid w:val="00D878B4"/>
    <w:rsid w:val="00D90780"/>
    <w:rsid w:val="00D9331D"/>
    <w:rsid w:val="00D9591B"/>
    <w:rsid w:val="00D96DB9"/>
    <w:rsid w:val="00DA0A75"/>
    <w:rsid w:val="00DA4060"/>
    <w:rsid w:val="00DA7232"/>
    <w:rsid w:val="00DB1BCB"/>
    <w:rsid w:val="00DB2FCA"/>
    <w:rsid w:val="00DB3673"/>
    <w:rsid w:val="00DB4538"/>
    <w:rsid w:val="00DB649E"/>
    <w:rsid w:val="00DB6F88"/>
    <w:rsid w:val="00DB791A"/>
    <w:rsid w:val="00DC020F"/>
    <w:rsid w:val="00DC54C9"/>
    <w:rsid w:val="00DC6005"/>
    <w:rsid w:val="00DC6DDF"/>
    <w:rsid w:val="00DC7785"/>
    <w:rsid w:val="00DD0E19"/>
    <w:rsid w:val="00DD425A"/>
    <w:rsid w:val="00DD7EB2"/>
    <w:rsid w:val="00DE09EC"/>
    <w:rsid w:val="00DE161B"/>
    <w:rsid w:val="00DE1B15"/>
    <w:rsid w:val="00DE2529"/>
    <w:rsid w:val="00DE379F"/>
    <w:rsid w:val="00DE69F0"/>
    <w:rsid w:val="00DE7DBA"/>
    <w:rsid w:val="00DF1780"/>
    <w:rsid w:val="00DF31A4"/>
    <w:rsid w:val="00DF4666"/>
    <w:rsid w:val="00DF7D0A"/>
    <w:rsid w:val="00E06FF5"/>
    <w:rsid w:val="00E073D8"/>
    <w:rsid w:val="00E16207"/>
    <w:rsid w:val="00E171C2"/>
    <w:rsid w:val="00E17ADD"/>
    <w:rsid w:val="00E2046C"/>
    <w:rsid w:val="00E21972"/>
    <w:rsid w:val="00E223A0"/>
    <w:rsid w:val="00E237AF"/>
    <w:rsid w:val="00E27EB2"/>
    <w:rsid w:val="00E3171A"/>
    <w:rsid w:val="00E32104"/>
    <w:rsid w:val="00E3467E"/>
    <w:rsid w:val="00E34F40"/>
    <w:rsid w:val="00E35ABD"/>
    <w:rsid w:val="00E36FBC"/>
    <w:rsid w:val="00E406C1"/>
    <w:rsid w:val="00E41603"/>
    <w:rsid w:val="00E41C40"/>
    <w:rsid w:val="00E44EAF"/>
    <w:rsid w:val="00E4545F"/>
    <w:rsid w:val="00E47126"/>
    <w:rsid w:val="00E50020"/>
    <w:rsid w:val="00E55213"/>
    <w:rsid w:val="00E600D8"/>
    <w:rsid w:val="00E632D9"/>
    <w:rsid w:val="00E63F2D"/>
    <w:rsid w:val="00E712A9"/>
    <w:rsid w:val="00E7387A"/>
    <w:rsid w:val="00E768E8"/>
    <w:rsid w:val="00E76FC8"/>
    <w:rsid w:val="00E80EA3"/>
    <w:rsid w:val="00E8262E"/>
    <w:rsid w:val="00E82BE0"/>
    <w:rsid w:val="00E84F4D"/>
    <w:rsid w:val="00E86EE1"/>
    <w:rsid w:val="00E905B9"/>
    <w:rsid w:val="00E91E11"/>
    <w:rsid w:val="00E9461A"/>
    <w:rsid w:val="00E94B05"/>
    <w:rsid w:val="00E97708"/>
    <w:rsid w:val="00E9775B"/>
    <w:rsid w:val="00EA43BF"/>
    <w:rsid w:val="00EA5963"/>
    <w:rsid w:val="00EA5A0D"/>
    <w:rsid w:val="00EA66B3"/>
    <w:rsid w:val="00EA6ADF"/>
    <w:rsid w:val="00EB234F"/>
    <w:rsid w:val="00EB457D"/>
    <w:rsid w:val="00EB5221"/>
    <w:rsid w:val="00EB596F"/>
    <w:rsid w:val="00EB6796"/>
    <w:rsid w:val="00EC1483"/>
    <w:rsid w:val="00EC4C11"/>
    <w:rsid w:val="00EC73BC"/>
    <w:rsid w:val="00EC780B"/>
    <w:rsid w:val="00EC7C64"/>
    <w:rsid w:val="00ED220F"/>
    <w:rsid w:val="00EE2451"/>
    <w:rsid w:val="00EE26E1"/>
    <w:rsid w:val="00EE3285"/>
    <w:rsid w:val="00EF0677"/>
    <w:rsid w:val="00EF1FAF"/>
    <w:rsid w:val="00EF28C6"/>
    <w:rsid w:val="00F029F8"/>
    <w:rsid w:val="00F0346A"/>
    <w:rsid w:val="00F07D68"/>
    <w:rsid w:val="00F11C60"/>
    <w:rsid w:val="00F12E5C"/>
    <w:rsid w:val="00F2101E"/>
    <w:rsid w:val="00F2233C"/>
    <w:rsid w:val="00F24AE1"/>
    <w:rsid w:val="00F31759"/>
    <w:rsid w:val="00F339DA"/>
    <w:rsid w:val="00F3711A"/>
    <w:rsid w:val="00F413B0"/>
    <w:rsid w:val="00F4262E"/>
    <w:rsid w:val="00F50CB4"/>
    <w:rsid w:val="00F511AC"/>
    <w:rsid w:val="00F52686"/>
    <w:rsid w:val="00F55962"/>
    <w:rsid w:val="00F560B9"/>
    <w:rsid w:val="00F577A5"/>
    <w:rsid w:val="00F650EB"/>
    <w:rsid w:val="00F670FB"/>
    <w:rsid w:val="00F756AB"/>
    <w:rsid w:val="00F7744A"/>
    <w:rsid w:val="00F80AF7"/>
    <w:rsid w:val="00F8175A"/>
    <w:rsid w:val="00F82595"/>
    <w:rsid w:val="00F916F7"/>
    <w:rsid w:val="00F91832"/>
    <w:rsid w:val="00F96AE9"/>
    <w:rsid w:val="00FA0DB9"/>
    <w:rsid w:val="00FA0EA7"/>
    <w:rsid w:val="00FA1058"/>
    <w:rsid w:val="00FA28BE"/>
    <w:rsid w:val="00FA5149"/>
    <w:rsid w:val="00FB24B8"/>
    <w:rsid w:val="00FB2B83"/>
    <w:rsid w:val="00FB7BF4"/>
    <w:rsid w:val="00FC4C1B"/>
    <w:rsid w:val="00FC62F3"/>
    <w:rsid w:val="00FD265A"/>
    <w:rsid w:val="00FD7499"/>
    <w:rsid w:val="00FE04DB"/>
    <w:rsid w:val="00FE05D6"/>
    <w:rsid w:val="00FE2179"/>
    <w:rsid w:val="00FF21EB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2ED3F"/>
  <w15:docId w15:val="{C5DF211C-E51B-4225-A845-6E53E87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Normal">
    <w:name w:val="CUSTOM_Normal"/>
    <w:qFormat/>
    <w:rsid w:val="007B3289"/>
    <w:pPr>
      <w:suppressAutoHyphens/>
      <w:spacing w:after="0" w:line="240" w:lineRule="auto"/>
    </w:pPr>
    <w:rPr>
      <w:rFonts w:ascii="Arial" w:hAnsi="Arial"/>
      <w:kern w:val="12"/>
      <w:sz w:val="20"/>
    </w:rPr>
  </w:style>
  <w:style w:type="table" w:styleId="TableGrid">
    <w:name w:val="Table Grid"/>
    <w:basedOn w:val="TableNormal"/>
    <w:uiPriority w:val="59"/>
    <w:rsid w:val="00EB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LocationandDate">
    <w:name w:val="CUSTOM_Location and Date"/>
    <w:basedOn w:val="CUSTOMNormal"/>
    <w:next w:val="CUSTOMReference"/>
    <w:qFormat/>
    <w:rsid w:val="00CB1E2E"/>
    <w:pPr>
      <w:spacing w:line="276" w:lineRule="auto"/>
      <w:jc w:val="right"/>
    </w:pPr>
    <w:rPr>
      <w:sz w:val="18"/>
    </w:rPr>
  </w:style>
  <w:style w:type="paragraph" w:customStyle="1" w:styleId="CUSTOMReference">
    <w:name w:val="CUSTOM_Reference"/>
    <w:basedOn w:val="CUSTOMNormal"/>
    <w:qFormat/>
    <w:rsid w:val="00CB1E2E"/>
    <w:pPr>
      <w:spacing w:line="360" w:lineRule="auto"/>
      <w:jc w:val="right"/>
    </w:pPr>
    <w:rPr>
      <w:sz w:val="12"/>
    </w:rPr>
  </w:style>
  <w:style w:type="paragraph" w:customStyle="1" w:styleId="CUSTOMBodyText">
    <w:name w:val="CUSTOM_Body Text"/>
    <w:basedOn w:val="CUSTOMNormal"/>
    <w:qFormat/>
    <w:rsid w:val="007B3289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9F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33"/>
  </w:style>
  <w:style w:type="paragraph" w:styleId="Footer">
    <w:name w:val="footer"/>
    <w:basedOn w:val="Normal"/>
    <w:link w:val="FooterChar"/>
    <w:uiPriority w:val="99"/>
    <w:unhideWhenUsed/>
    <w:rsid w:val="009F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33"/>
  </w:style>
  <w:style w:type="paragraph" w:styleId="BalloonText">
    <w:name w:val="Balloon Text"/>
    <w:basedOn w:val="Normal"/>
    <w:link w:val="BalloonTextChar"/>
    <w:uiPriority w:val="99"/>
    <w:semiHidden/>
    <w:unhideWhenUsed/>
    <w:rsid w:val="009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33"/>
    <w:rPr>
      <w:rFonts w:ascii="Tahoma" w:hAnsi="Tahoma" w:cs="Tahoma"/>
      <w:sz w:val="16"/>
      <w:szCs w:val="16"/>
    </w:rPr>
  </w:style>
  <w:style w:type="paragraph" w:customStyle="1" w:styleId="CUSTOMFooterBusinessInfo">
    <w:name w:val="CUSTOM_Footer Business Info"/>
    <w:basedOn w:val="CUSTOMNormal"/>
    <w:qFormat/>
    <w:rsid w:val="007B3289"/>
    <w:pPr>
      <w:widowControl w:val="0"/>
      <w:spacing w:after="30" w:line="194" w:lineRule="exact"/>
    </w:pPr>
    <w:rPr>
      <w:sz w:val="16"/>
    </w:rPr>
  </w:style>
  <w:style w:type="paragraph" w:customStyle="1" w:styleId="CUSTOMFooterBusinessInfoBold">
    <w:name w:val="CUSTOM_Footer Business Info [Bold]"/>
    <w:basedOn w:val="CUSTOMFooterBusinessInfo"/>
    <w:qFormat/>
    <w:rsid w:val="003B2E7F"/>
    <w:pPr>
      <w:spacing w:after="0" w:line="240" w:lineRule="auto"/>
    </w:pPr>
    <w:rPr>
      <w:b/>
    </w:rPr>
  </w:style>
  <w:style w:type="paragraph" w:customStyle="1" w:styleId="CUSTOMFooterLegalInfo">
    <w:name w:val="CUSTOM_Footer Legal Info"/>
    <w:basedOn w:val="CUSTOMFooterBusinessInfo"/>
    <w:qFormat/>
    <w:rsid w:val="003B2E7F"/>
    <w:pPr>
      <w:spacing w:after="0"/>
    </w:pPr>
    <w:rPr>
      <w:sz w:val="12"/>
    </w:rPr>
  </w:style>
  <w:style w:type="paragraph" w:customStyle="1" w:styleId="CUSTOMFooterspacer">
    <w:name w:val="CUSTOM_Footer spacer"/>
    <w:basedOn w:val="CUSTOMFooterLegalInfo"/>
    <w:qFormat/>
    <w:rsid w:val="00C069A1"/>
    <w:pPr>
      <w:spacing w:line="80" w:lineRule="exact"/>
    </w:pPr>
    <w:rPr>
      <w:sz w:val="8"/>
    </w:rPr>
  </w:style>
  <w:style w:type="paragraph" w:customStyle="1" w:styleId="Default">
    <w:name w:val="Default"/>
    <w:rsid w:val="00C8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23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8234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47B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41C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A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F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hina@GeoSoftw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softwa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Marketing\40_Asset%20Library\09_2021_Template\CGG_Lette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CGG_Letter_A4.dotx</Template>
  <TotalTime>2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Dan</dc:creator>
  <cp:keywords/>
  <dc:description/>
  <cp:lastModifiedBy>Bofu Wu</cp:lastModifiedBy>
  <cp:revision>3</cp:revision>
  <cp:lastPrinted>2013-01-07T16:35:00Z</cp:lastPrinted>
  <dcterms:created xsi:type="dcterms:W3CDTF">2022-11-21T02:35:00Z</dcterms:created>
  <dcterms:modified xsi:type="dcterms:W3CDTF">2022-11-21T02:36:00Z</dcterms:modified>
</cp:coreProperties>
</file>